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10C0A" w14:textId="2AEAB505" w:rsidR="00AE6651" w:rsidRPr="003B4550" w:rsidRDefault="003B4550" w:rsidP="003B4550">
      <w:pPr>
        <w:pStyle w:val="NormalWeb"/>
        <w:jc w:val="center"/>
      </w:pPr>
      <w:r>
        <w:rPr>
          <w:noProof/>
        </w:rPr>
        <w:drawing>
          <wp:inline distT="0" distB="0" distL="0" distR="0" wp14:anchorId="2F9B2E64" wp14:editId="31CD2C10">
            <wp:extent cx="3632060" cy="1106978"/>
            <wp:effectExtent l="0" t="0" r="6985" b="0"/>
            <wp:docPr id="1" name="Picture 1" descr="C:\Users\RBauer\AppData\Local\Temp\6fd976c0-b3c4-4c25-ae7c-a52ad9e44772_SSPRPA Logos.zip.SSPRPA Logos.zip\SSPRPA Full Color Rays\SSPRPA-Full-Color-Ray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Bauer\AppData\Local\Temp\6fd976c0-b3c4-4c25-ae7c-a52ad9e44772_SSPRPA Logos.zip.SSPRPA Logos.zip\SSPRPA Full Color Rays\SSPRPA-Full-Color-Ray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94987" cy="1126157"/>
                    </a:xfrm>
                    <a:prstGeom prst="rect">
                      <a:avLst/>
                    </a:prstGeom>
                    <a:noFill/>
                    <a:ln>
                      <a:noFill/>
                    </a:ln>
                  </pic:spPr>
                </pic:pic>
              </a:graphicData>
            </a:graphic>
          </wp:inline>
        </w:drawing>
      </w:r>
    </w:p>
    <w:p w14:paraId="44779A35" w14:textId="36CE5135" w:rsidR="00AE6651" w:rsidRDefault="00AE6651" w:rsidP="00E15944">
      <w:pPr>
        <w:spacing w:after="4" w:line="20" w:lineRule="atLeast"/>
        <w:ind w:left="10" w:right="3" w:hanging="10"/>
        <w:jc w:val="center"/>
        <w:rPr>
          <w:rFonts w:ascii="Arial" w:hAnsi="Arial" w:cs="Arial"/>
          <w:b/>
          <w:bCs/>
          <w:sz w:val="22"/>
          <w:szCs w:val="22"/>
          <w14:ligatures w14:val="none"/>
        </w:rPr>
      </w:pPr>
      <w:r w:rsidRPr="00AE6651">
        <w:rPr>
          <w:rFonts w:ascii="Arial" w:hAnsi="Arial" w:cs="Arial"/>
          <w:b/>
          <w:bCs/>
          <w:sz w:val="36"/>
          <w:szCs w:val="36"/>
          <w14:ligatures w14:val="none"/>
        </w:rPr>
        <w:t>Award</w:t>
      </w:r>
      <w:r w:rsidR="008B0614">
        <w:rPr>
          <w:rFonts w:ascii="Arial" w:hAnsi="Arial" w:cs="Arial"/>
          <w:b/>
          <w:bCs/>
          <w:sz w:val="36"/>
          <w:szCs w:val="36"/>
          <w14:ligatures w14:val="none"/>
        </w:rPr>
        <w:t>s and Recognition</w:t>
      </w:r>
      <w:r w:rsidRPr="00AE6651">
        <w:rPr>
          <w:rFonts w:ascii="Arial" w:hAnsi="Arial" w:cs="Arial"/>
          <w:b/>
          <w:bCs/>
          <w:sz w:val="36"/>
          <w:szCs w:val="36"/>
          <w14:ligatures w14:val="none"/>
        </w:rPr>
        <w:t xml:space="preserve"> Program</w:t>
      </w:r>
    </w:p>
    <w:p w14:paraId="240E260A" w14:textId="77777777" w:rsidR="00E15944" w:rsidRPr="00E15944" w:rsidRDefault="00E15944" w:rsidP="00E15944">
      <w:pPr>
        <w:spacing w:after="4" w:line="20" w:lineRule="atLeast"/>
        <w:ind w:left="10" w:right="3" w:hanging="10"/>
        <w:jc w:val="center"/>
        <w:rPr>
          <w:rFonts w:ascii="Arial" w:hAnsi="Arial" w:cs="Arial"/>
          <w:b/>
          <w:bCs/>
          <w:sz w:val="22"/>
          <w:szCs w:val="22"/>
          <w14:ligatures w14:val="none"/>
        </w:rPr>
      </w:pPr>
    </w:p>
    <w:p w14:paraId="1C8F0814" w14:textId="3883912D" w:rsidR="00AE6651" w:rsidRPr="00E15944" w:rsidRDefault="00AE6651" w:rsidP="00AE6651">
      <w:pPr>
        <w:widowControl w:val="0"/>
        <w:spacing w:after="0" w:line="20" w:lineRule="atLeast"/>
        <w:jc w:val="both"/>
        <w:rPr>
          <w:rFonts w:ascii="Calibri" w:hAnsi="Calibri"/>
          <w:sz w:val="22"/>
          <w:szCs w:val="22"/>
          <w14:ligatures w14:val="none"/>
        </w:rPr>
      </w:pPr>
      <w:r w:rsidRPr="00E15944">
        <w:rPr>
          <w:rFonts w:ascii="Arial" w:hAnsi="Arial" w:cs="Arial"/>
          <w:sz w:val="22"/>
          <w:szCs w:val="22"/>
          <w14:ligatures w14:val="none"/>
        </w:rPr>
        <w:t>The South Suburban Park and Recreation Professional Association has created an Awards and Recognition Program for park and recreation professionals. It is the intention of SSPRPA to recognize the individual who demonstrates the “vision” to achieve excellence in leisure programming and service.</w:t>
      </w:r>
      <w:r w:rsidR="008B0614" w:rsidRPr="00E15944">
        <w:rPr>
          <w:rFonts w:ascii="Arial" w:hAnsi="Arial" w:cs="Arial"/>
          <w:sz w:val="22"/>
          <w:szCs w:val="22"/>
          <w14:ligatures w14:val="none"/>
        </w:rPr>
        <w:t xml:space="preserve">  The criteria for each award are listed below.</w:t>
      </w:r>
    </w:p>
    <w:p w14:paraId="0B3B872E" w14:textId="28EE34F4" w:rsidR="008B0614" w:rsidRPr="00E15944" w:rsidRDefault="00AE6651" w:rsidP="00886949">
      <w:pPr>
        <w:widowControl w:val="0"/>
        <w:spacing w:after="0" w:line="20" w:lineRule="atLeast"/>
        <w:jc w:val="both"/>
        <w:rPr>
          <w:rFonts w:ascii="Arial" w:hAnsi="Arial" w:cs="Arial"/>
          <w:sz w:val="22"/>
          <w:szCs w:val="22"/>
          <w14:ligatures w14:val="none"/>
        </w:rPr>
      </w:pPr>
      <w:r w:rsidRPr="00E15944">
        <w:rPr>
          <w:rFonts w:ascii="Arial" w:hAnsi="Arial" w:cs="Arial"/>
          <w:sz w:val="22"/>
          <w:szCs w:val="22"/>
          <w14:ligatures w14:val="none"/>
        </w:rPr>
        <w:t xml:space="preserve"> </w:t>
      </w:r>
    </w:p>
    <w:p w14:paraId="3F9ADFF0" w14:textId="793FF2AB" w:rsidR="00AE6651" w:rsidRPr="00E15944" w:rsidRDefault="00AE6651" w:rsidP="00AE6651">
      <w:pPr>
        <w:spacing w:after="4" w:line="20" w:lineRule="atLeast"/>
        <w:ind w:right="3"/>
        <w:jc w:val="both"/>
        <w:rPr>
          <w:rFonts w:ascii="Arial" w:hAnsi="Arial" w:cs="Arial"/>
          <w:sz w:val="22"/>
          <w:szCs w:val="22"/>
          <w14:ligatures w14:val="none"/>
        </w:rPr>
      </w:pPr>
      <w:r w:rsidRPr="00E15944">
        <w:rPr>
          <w:rFonts w:ascii="Arial" w:hAnsi="Arial" w:cs="Arial"/>
          <w:sz w:val="22"/>
          <w:szCs w:val="22"/>
          <w14:ligatures w14:val="none"/>
        </w:rPr>
        <w:t xml:space="preserve">Awards and Milestone Certificates will be presented at the SSPRPA Awards Ceremony on </w:t>
      </w:r>
      <w:r w:rsidR="007516D5" w:rsidRPr="00E15944">
        <w:rPr>
          <w:rFonts w:ascii="Arial" w:hAnsi="Arial" w:cs="Arial"/>
          <w:sz w:val="22"/>
          <w:szCs w:val="22"/>
          <w14:ligatures w14:val="none"/>
        </w:rPr>
        <w:t xml:space="preserve">April </w:t>
      </w:r>
      <w:r w:rsidR="001E079B">
        <w:rPr>
          <w:rFonts w:ascii="Arial" w:hAnsi="Arial" w:cs="Arial"/>
          <w:sz w:val="22"/>
          <w:szCs w:val="22"/>
          <w14:ligatures w14:val="none"/>
        </w:rPr>
        <w:t>9</w:t>
      </w:r>
      <w:r w:rsidR="009826FF">
        <w:rPr>
          <w:rFonts w:ascii="Arial" w:hAnsi="Arial" w:cs="Arial"/>
          <w:sz w:val="22"/>
          <w:szCs w:val="22"/>
          <w14:ligatures w14:val="none"/>
        </w:rPr>
        <w:t xml:space="preserve"> at </w:t>
      </w:r>
      <w:r w:rsidR="001E079B">
        <w:rPr>
          <w:rFonts w:ascii="Arial" w:hAnsi="Arial" w:cs="Arial"/>
          <w:sz w:val="22"/>
          <w:szCs w:val="22"/>
          <w14:ligatures w14:val="none"/>
        </w:rPr>
        <w:t xml:space="preserve">Mokena Community Park District – </w:t>
      </w:r>
      <w:proofErr w:type="spellStart"/>
      <w:r w:rsidR="001E079B">
        <w:rPr>
          <w:rFonts w:ascii="Arial" w:hAnsi="Arial" w:cs="Arial"/>
          <w:sz w:val="22"/>
          <w:szCs w:val="22"/>
          <w14:ligatures w14:val="none"/>
        </w:rPr>
        <w:t>Yunker</w:t>
      </w:r>
      <w:proofErr w:type="spellEnd"/>
      <w:r w:rsidR="001E079B">
        <w:rPr>
          <w:rFonts w:ascii="Arial" w:hAnsi="Arial" w:cs="Arial"/>
          <w:sz w:val="22"/>
          <w:szCs w:val="22"/>
          <w14:ligatures w14:val="none"/>
        </w:rPr>
        <w:t xml:space="preserve"> Farm.</w:t>
      </w:r>
    </w:p>
    <w:p w14:paraId="1A45985F" w14:textId="7AF33133" w:rsidR="00886949" w:rsidRPr="00E15944" w:rsidRDefault="00886949" w:rsidP="00AE6651">
      <w:pPr>
        <w:spacing w:after="4" w:line="20" w:lineRule="atLeast"/>
        <w:ind w:right="3"/>
        <w:jc w:val="both"/>
        <w:rPr>
          <w:rFonts w:ascii="Arial" w:hAnsi="Arial" w:cs="Arial"/>
          <w:sz w:val="22"/>
          <w:szCs w:val="22"/>
          <w14:ligatures w14:val="none"/>
        </w:rPr>
      </w:pPr>
    </w:p>
    <w:p w14:paraId="1CE83418" w14:textId="1A714117" w:rsidR="00DA20E2" w:rsidRPr="00E15944" w:rsidRDefault="00DA20E2" w:rsidP="00AE6651">
      <w:pPr>
        <w:spacing w:after="4" w:line="20" w:lineRule="atLeast"/>
        <w:ind w:right="3"/>
        <w:jc w:val="both"/>
        <w:rPr>
          <w:rFonts w:ascii="Arial" w:hAnsi="Arial" w:cs="Arial"/>
          <w:sz w:val="22"/>
          <w:szCs w:val="22"/>
          <w14:ligatures w14:val="none"/>
        </w:rPr>
      </w:pPr>
      <w:r w:rsidRPr="00E15944">
        <w:rPr>
          <w:rFonts w:ascii="Arial" w:hAnsi="Arial" w:cs="Arial"/>
          <w:sz w:val="22"/>
          <w:szCs w:val="22"/>
          <w14:ligatures w14:val="none"/>
        </w:rPr>
        <w:t xml:space="preserve">To be considered for Young Professional or Professional of the </w:t>
      </w:r>
      <w:r w:rsidR="008012C4">
        <w:rPr>
          <w:rFonts w:ascii="Arial" w:hAnsi="Arial" w:cs="Arial"/>
          <w:sz w:val="22"/>
          <w:szCs w:val="22"/>
          <w14:ligatures w14:val="none"/>
        </w:rPr>
        <w:t>Y</w:t>
      </w:r>
      <w:r w:rsidRPr="00E15944">
        <w:rPr>
          <w:rFonts w:ascii="Arial" w:hAnsi="Arial" w:cs="Arial"/>
          <w:sz w:val="22"/>
          <w:szCs w:val="22"/>
          <w14:ligatures w14:val="none"/>
        </w:rPr>
        <w:t xml:space="preserve">ear, two things are </w:t>
      </w:r>
      <w:r w:rsidR="00E15944" w:rsidRPr="00E15944">
        <w:rPr>
          <w:rFonts w:ascii="Arial" w:hAnsi="Arial" w:cs="Arial"/>
          <w:sz w:val="22"/>
          <w:szCs w:val="22"/>
          <w14:ligatures w14:val="none"/>
        </w:rPr>
        <w:t>required</w:t>
      </w:r>
      <w:r w:rsidRPr="00E15944">
        <w:rPr>
          <w:rFonts w:ascii="Arial" w:hAnsi="Arial" w:cs="Arial"/>
          <w:sz w:val="22"/>
          <w:szCs w:val="22"/>
          <w14:ligatures w14:val="none"/>
        </w:rPr>
        <w:t xml:space="preserve"> to apply</w:t>
      </w:r>
      <w:r w:rsidR="00E15944" w:rsidRPr="00E15944">
        <w:rPr>
          <w:rFonts w:ascii="Arial" w:hAnsi="Arial" w:cs="Arial"/>
          <w:sz w:val="22"/>
          <w:szCs w:val="22"/>
          <w14:ligatures w14:val="none"/>
        </w:rPr>
        <w:t>.  O</w:t>
      </w:r>
      <w:r w:rsidRPr="00E15944">
        <w:rPr>
          <w:rFonts w:ascii="Arial" w:hAnsi="Arial" w:cs="Arial"/>
          <w:sz w:val="22"/>
          <w:szCs w:val="22"/>
          <w14:ligatures w14:val="none"/>
        </w:rPr>
        <w:t>ne of these two must come from the current supervisor or Executive Director of the agency</w:t>
      </w:r>
      <w:r w:rsidR="00E15944" w:rsidRPr="00E15944">
        <w:rPr>
          <w:rFonts w:ascii="Arial" w:hAnsi="Arial" w:cs="Arial"/>
          <w:sz w:val="22"/>
          <w:szCs w:val="22"/>
          <w14:ligatures w14:val="none"/>
        </w:rPr>
        <w:t>.  Self-nominations are allowed.</w:t>
      </w:r>
      <w:r w:rsidRPr="00E15944">
        <w:rPr>
          <w:rFonts w:ascii="Arial" w:hAnsi="Arial" w:cs="Arial"/>
          <w:sz w:val="22"/>
          <w:szCs w:val="22"/>
          <w14:ligatures w14:val="none"/>
        </w:rPr>
        <w:t xml:space="preserve"> </w:t>
      </w:r>
    </w:p>
    <w:p w14:paraId="5EB376AC" w14:textId="6AB0DEF0" w:rsidR="00886949" w:rsidRPr="00E15944" w:rsidRDefault="00DA20E2" w:rsidP="00DA20E2">
      <w:pPr>
        <w:pStyle w:val="ListParagraph"/>
        <w:numPr>
          <w:ilvl w:val="0"/>
          <w:numId w:val="2"/>
        </w:numPr>
        <w:spacing w:after="4" w:line="20" w:lineRule="atLeast"/>
        <w:ind w:right="3"/>
        <w:jc w:val="both"/>
        <w:rPr>
          <w:rFonts w:ascii="Arial" w:hAnsi="Arial" w:cs="Arial"/>
          <w:sz w:val="22"/>
          <w:szCs w:val="22"/>
          <w14:ligatures w14:val="none"/>
        </w:rPr>
      </w:pPr>
      <w:r w:rsidRPr="00E15944">
        <w:rPr>
          <w:rFonts w:ascii="Arial" w:hAnsi="Arial" w:cs="Arial"/>
          <w:sz w:val="22"/>
          <w:szCs w:val="22"/>
          <w14:ligatures w14:val="none"/>
        </w:rPr>
        <w:t>A narrative</w:t>
      </w:r>
      <w:r w:rsidR="008012C4">
        <w:rPr>
          <w:rFonts w:ascii="Arial" w:hAnsi="Arial" w:cs="Arial"/>
          <w:sz w:val="22"/>
          <w:szCs w:val="22"/>
          <w14:ligatures w14:val="none"/>
        </w:rPr>
        <w:t xml:space="preserve"> </w:t>
      </w:r>
      <w:r w:rsidR="008012C4" w:rsidRPr="008012C4">
        <w:rPr>
          <w:rFonts w:ascii="Arial" w:hAnsi="Arial" w:cs="Arial"/>
          <w:b/>
          <w:bCs/>
          <w:sz w:val="22"/>
          <w:szCs w:val="22"/>
          <w:u w:val="single"/>
          <w14:ligatures w14:val="none"/>
        </w:rPr>
        <w:t>specifically</w:t>
      </w:r>
      <w:r w:rsidRPr="00E15944">
        <w:rPr>
          <w:rFonts w:ascii="Arial" w:hAnsi="Arial" w:cs="Arial"/>
          <w:sz w:val="22"/>
          <w:szCs w:val="22"/>
          <w14:ligatures w14:val="none"/>
        </w:rPr>
        <w:t xml:space="preserve"> explaining why the candidate </w:t>
      </w:r>
      <w:r w:rsidR="008012C4">
        <w:rPr>
          <w:rFonts w:ascii="Arial" w:hAnsi="Arial" w:cs="Arial"/>
          <w:sz w:val="22"/>
          <w:szCs w:val="22"/>
          <w14:ligatures w14:val="none"/>
        </w:rPr>
        <w:t xml:space="preserve">meets the qualifications </w:t>
      </w:r>
    </w:p>
    <w:p w14:paraId="1A55B40E" w14:textId="58751A2E" w:rsidR="00DA20E2" w:rsidRPr="00E15944" w:rsidRDefault="00DA20E2" w:rsidP="00DA20E2">
      <w:pPr>
        <w:pStyle w:val="ListParagraph"/>
        <w:numPr>
          <w:ilvl w:val="0"/>
          <w:numId w:val="2"/>
        </w:numPr>
        <w:spacing w:after="4" w:line="20" w:lineRule="atLeast"/>
        <w:ind w:right="3"/>
        <w:jc w:val="both"/>
        <w:rPr>
          <w:rFonts w:ascii="Arial" w:hAnsi="Arial" w:cs="Arial"/>
          <w:sz w:val="22"/>
          <w:szCs w:val="22"/>
          <w14:ligatures w14:val="none"/>
        </w:rPr>
      </w:pPr>
      <w:r w:rsidRPr="00E15944">
        <w:rPr>
          <w:rFonts w:ascii="Arial" w:hAnsi="Arial" w:cs="Arial"/>
          <w:sz w:val="22"/>
          <w:szCs w:val="22"/>
          <w14:ligatures w14:val="none"/>
        </w:rPr>
        <w:t xml:space="preserve">A letter of reference </w:t>
      </w:r>
    </w:p>
    <w:p w14:paraId="21699CBD" w14:textId="77777777" w:rsidR="00DA20E2" w:rsidRPr="00E15944" w:rsidRDefault="00DA20E2" w:rsidP="00DA20E2">
      <w:pPr>
        <w:widowControl w:val="0"/>
        <w:spacing w:after="0" w:line="20" w:lineRule="atLeast"/>
        <w:jc w:val="both"/>
        <w:rPr>
          <w:rFonts w:ascii="Arial" w:hAnsi="Arial" w:cs="Arial"/>
          <w:sz w:val="22"/>
          <w:szCs w:val="22"/>
          <w14:ligatures w14:val="none"/>
        </w:rPr>
      </w:pPr>
    </w:p>
    <w:p w14:paraId="6BAEB8BA" w14:textId="744D0A0A" w:rsidR="00DA20E2" w:rsidRPr="00E15944" w:rsidRDefault="00DA20E2" w:rsidP="00DA20E2">
      <w:pPr>
        <w:spacing w:after="4" w:line="20" w:lineRule="atLeast"/>
        <w:ind w:right="3"/>
        <w:jc w:val="both"/>
        <w:rPr>
          <w:rFonts w:ascii="Arial" w:hAnsi="Arial" w:cs="Arial"/>
          <w:sz w:val="22"/>
          <w:szCs w:val="22"/>
          <w14:ligatures w14:val="none"/>
        </w:rPr>
      </w:pPr>
      <w:r w:rsidRPr="00E15944">
        <w:rPr>
          <w:rFonts w:ascii="Arial" w:hAnsi="Arial" w:cs="Arial"/>
          <w:sz w:val="22"/>
          <w:szCs w:val="22"/>
          <w14:ligatures w14:val="none"/>
        </w:rPr>
        <w:t>Nominations</w:t>
      </w:r>
      <w:r w:rsidR="00365A16">
        <w:rPr>
          <w:rFonts w:ascii="Arial" w:hAnsi="Arial" w:cs="Arial"/>
          <w:sz w:val="22"/>
          <w:szCs w:val="22"/>
          <w14:ligatures w14:val="none"/>
        </w:rPr>
        <w:t xml:space="preserve"> and milestones are </w:t>
      </w:r>
      <w:r w:rsidRPr="00E15944">
        <w:rPr>
          <w:rFonts w:ascii="Arial" w:hAnsi="Arial" w:cs="Arial"/>
          <w:sz w:val="22"/>
          <w:szCs w:val="22"/>
          <w14:ligatures w14:val="none"/>
        </w:rPr>
        <w:t>due to the Awards Committee Chair Rachel Bauer at rbauer@</w:t>
      </w:r>
      <w:r w:rsidR="00E7650D">
        <w:rPr>
          <w:rFonts w:ascii="Arial" w:hAnsi="Arial" w:cs="Arial"/>
          <w:sz w:val="22"/>
          <w:szCs w:val="22"/>
          <w14:ligatures w14:val="none"/>
        </w:rPr>
        <w:t>palosheights.org</w:t>
      </w:r>
      <w:r w:rsidRPr="00E15944">
        <w:rPr>
          <w:rFonts w:ascii="Arial" w:hAnsi="Arial" w:cs="Arial"/>
          <w:sz w:val="22"/>
          <w:szCs w:val="22"/>
          <w14:ligatures w14:val="none"/>
        </w:rPr>
        <w:t xml:space="preserve"> by </w:t>
      </w:r>
      <w:r w:rsidR="00287209">
        <w:rPr>
          <w:rFonts w:ascii="Arial" w:hAnsi="Arial" w:cs="Arial"/>
          <w:b/>
          <w:bCs/>
          <w:sz w:val="22"/>
          <w:szCs w:val="22"/>
          <w14:ligatures w14:val="none"/>
        </w:rPr>
        <w:t>Monday</w:t>
      </w:r>
      <w:r w:rsidR="009826FF">
        <w:rPr>
          <w:rFonts w:ascii="Arial" w:hAnsi="Arial" w:cs="Arial"/>
          <w:b/>
          <w:bCs/>
          <w:sz w:val="22"/>
          <w:szCs w:val="22"/>
          <w14:ligatures w14:val="none"/>
        </w:rPr>
        <w:t xml:space="preserve">, </w:t>
      </w:r>
      <w:r w:rsidR="001E079B">
        <w:rPr>
          <w:rFonts w:ascii="Arial" w:hAnsi="Arial" w:cs="Arial"/>
          <w:b/>
          <w:bCs/>
          <w:sz w:val="22"/>
          <w:szCs w:val="22"/>
          <w14:ligatures w14:val="none"/>
        </w:rPr>
        <w:t>March 16, 2026</w:t>
      </w:r>
      <w:r w:rsidRPr="00E15944">
        <w:rPr>
          <w:rFonts w:ascii="Arial" w:hAnsi="Arial" w:cs="Arial"/>
          <w:sz w:val="22"/>
          <w:szCs w:val="22"/>
          <w14:ligatures w14:val="none"/>
        </w:rPr>
        <w:t>.</w:t>
      </w:r>
    </w:p>
    <w:p w14:paraId="7E3DBC31" w14:textId="77777777" w:rsidR="00DA20E2" w:rsidRPr="008B0614" w:rsidRDefault="00DA20E2" w:rsidP="00AE6651">
      <w:pPr>
        <w:spacing w:after="4" w:line="20" w:lineRule="atLeast"/>
        <w:ind w:right="3"/>
        <w:jc w:val="both"/>
        <w:rPr>
          <w:rFonts w:ascii="Arial" w:hAnsi="Arial" w:cs="Arial"/>
          <w:sz w:val="18"/>
          <w:szCs w:val="18"/>
          <w14:ligatures w14:val="none"/>
        </w:rPr>
      </w:pPr>
    </w:p>
    <w:p w14:paraId="276CAA6B" w14:textId="430FBBD0" w:rsidR="00AE6651" w:rsidRPr="00E15944" w:rsidRDefault="00AE6651" w:rsidP="00AD3C74">
      <w:pPr>
        <w:widowControl w:val="0"/>
        <w:spacing w:after="0" w:line="20" w:lineRule="atLeast"/>
        <w:jc w:val="both"/>
        <w:rPr>
          <w:sz w:val="24"/>
          <w:szCs w:val="24"/>
        </w:rPr>
      </w:pPr>
    </w:p>
    <w:p w14:paraId="4C9A0115" w14:textId="374C0FE7" w:rsidR="00AD3C74" w:rsidRPr="00E15944" w:rsidRDefault="00AD3C74" w:rsidP="00AD3C74">
      <w:pPr>
        <w:widowControl w:val="0"/>
        <w:spacing w:after="0" w:line="20" w:lineRule="atLeast"/>
        <w:jc w:val="center"/>
        <w:rPr>
          <w:rFonts w:ascii="Arial" w:hAnsi="Arial" w:cs="Arial"/>
          <w:b/>
          <w:bCs/>
          <w:i/>
          <w:iCs/>
          <w:color w:val="006600"/>
          <w:sz w:val="22"/>
          <w:szCs w:val="22"/>
          <w:u w:val="single"/>
          <w14:ligatures w14:val="none"/>
        </w:rPr>
      </w:pPr>
      <w:r w:rsidRPr="00E15944">
        <w:rPr>
          <w:rFonts w:ascii="Arial" w:hAnsi="Arial" w:cs="Arial"/>
          <w:b/>
          <w:bCs/>
          <w:i/>
          <w:iCs/>
          <w:color w:val="006600"/>
          <w:sz w:val="22"/>
          <w:szCs w:val="22"/>
          <w:u w:val="single"/>
          <w14:ligatures w14:val="none"/>
        </w:rPr>
        <w:t>SSPRPA Member Milestones</w:t>
      </w:r>
      <w:r w:rsidR="00D00C64">
        <w:rPr>
          <w:rFonts w:ascii="Arial" w:hAnsi="Arial" w:cs="Arial"/>
          <w:b/>
          <w:bCs/>
          <w:i/>
          <w:iCs/>
          <w:color w:val="006600"/>
          <w:sz w:val="22"/>
          <w:szCs w:val="22"/>
          <w:u w:val="single"/>
          <w14:ligatures w14:val="none"/>
        </w:rPr>
        <w:t xml:space="preserve"> (years in the field or at the agency)</w:t>
      </w:r>
    </w:p>
    <w:p w14:paraId="4B284F5B" w14:textId="77777777" w:rsidR="00AD3C74" w:rsidRPr="00922254" w:rsidRDefault="00AD3C74" w:rsidP="00AD3C74">
      <w:pPr>
        <w:widowControl w:val="0"/>
        <w:spacing w:after="0" w:line="20" w:lineRule="atLeast"/>
        <w:jc w:val="center"/>
        <w:rPr>
          <w:rFonts w:ascii="Arial" w:hAnsi="Arial" w:cs="Arial"/>
          <w:sz w:val="16"/>
          <w:szCs w:val="16"/>
          <w14:ligatures w14:val="none"/>
        </w:rPr>
      </w:pPr>
      <w:r w:rsidRPr="00922254">
        <w:rPr>
          <w:rFonts w:ascii="Arial" w:hAnsi="Arial" w:cs="Arial"/>
          <w:sz w:val="16"/>
          <w:szCs w:val="16"/>
          <w14:ligatures w14:val="none"/>
        </w:rPr>
        <w:t> </w:t>
      </w:r>
    </w:p>
    <w:p w14:paraId="64792FE5" w14:textId="0B61FB8F" w:rsidR="00AD3C74" w:rsidRPr="00E15944" w:rsidRDefault="00AD3C74" w:rsidP="00AD3C74">
      <w:pPr>
        <w:spacing w:after="0" w:line="20" w:lineRule="atLeast"/>
        <w:ind w:left="101"/>
        <w:jc w:val="both"/>
        <w:rPr>
          <w:rFonts w:ascii="Arial" w:hAnsi="Arial" w:cs="Arial"/>
          <w:sz w:val="22"/>
          <w:szCs w:val="22"/>
          <w14:ligatures w14:val="none"/>
        </w:rPr>
      </w:pPr>
      <w:r w:rsidRPr="00E15944">
        <w:rPr>
          <w:rFonts w:ascii="Arial" w:hAnsi="Arial" w:cs="Arial"/>
          <w:sz w:val="22"/>
          <w:szCs w:val="22"/>
          <w14:ligatures w14:val="none"/>
        </w:rPr>
        <w:t>SSPRPA Member Milestones will be recognized during the SSPRPA Awards Program.  Milestone</w:t>
      </w:r>
      <w:r w:rsidR="009826FF">
        <w:rPr>
          <w:rFonts w:ascii="Arial" w:hAnsi="Arial" w:cs="Arial"/>
          <w:sz w:val="22"/>
          <w:szCs w:val="22"/>
          <w14:ligatures w14:val="none"/>
        </w:rPr>
        <w:t>s</w:t>
      </w:r>
      <w:r w:rsidRPr="00E15944">
        <w:rPr>
          <w:rFonts w:ascii="Arial" w:hAnsi="Arial" w:cs="Arial"/>
          <w:sz w:val="22"/>
          <w:szCs w:val="22"/>
          <w14:ligatures w14:val="none"/>
        </w:rPr>
        <w:t xml:space="preserve"> sh</w:t>
      </w:r>
      <w:r w:rsidR="00E7650D">
        <w:rPr>
          <w:rFonts w:ascii="Arial" w:hAnsi="Arial" w:cs="Arial"/>
          <w:sz w:val="22"/>
          <w:szCs w:val="22"/>
          <w14:ligatures w14:val="none"/>
        </w:rPr>
        <w:t>ould be achieved between April 1</w:t>
      </w:r>
      <w:r w:rsidRPr="00E15944">
        <w:rPr>
          <w:rFonts w:ascii="Arial" w:hAnsi="Arial" w:cs="Arial"/>
          <w:sz w:val="22"/>
          <w:szCs w:val="22"/>
          <w14:ligatures w14:val="none"/>
        </w:rPr>
        <w:t>, 202</w:t>
      </w:r>
      <w:r w:rsidR="001E079B">
        <w:rPr>
          <w:rFonts w:ascii="Arial" w:hAnsi="Arial" w:cs="Arial"/>
          <w:sz w:val="22"/>
          <w:szCs w:val="22"/>
          <w14:ligatures w14:val="none"/>
        </w:rPr>
        <w:t>5</w:t>
      </w:r>
      <w:r w:rsidR="00E7650D">
        <w:rPr>
          <w:rFonts w:ascii="Arial" w:hAnsi="Arial" w:cs="Arial"/>
          <w:sz w:val="22"/>
          <w:szCs w:val="22"/>
          <w14:ligatures w14:val="none"/>
        </w:rPr>
        <w:t xml:space="preserve"> - April 1</w:t>
      </w:r>
      <w:r w:rsidRPr="00E15944">
        <w:rPr>
          <w:rFonts w:ascii="Arial" w:hAnsi="Arial" w:cs="Arial"/>
          <w:sz w:val="22"/>
          <w:szCs w:val="22"/>
          <w14:ligatures w14:val="none"/>
        </w:rPr>
        <w:t>, 202</w:t>
      </w:r>
      <w:r w:rsidR="001E079B">
        <w:rPr>
          <w:rFonts w:ascii="Arial" w:hAnsi="Arial" w:cs="Arial"/>
          <w:sz w:val="22"/>
          <w:szCs w:val="22"/>
          <w14:ligatures w14:val="none"/>
        </w:rPr>
        <w:t>6</w:t>
      </w:r>
      <w:r w:rsidR="009826FF">
        <w:rPr>
          <w:rFonts w:ascii="Arial" w:hAnsi="Arial" w:cs="Arial"/>
          <w:sz w:val="22"/>
          <w:szCs w:val="22"/>
          <w14:ligatures w14:val="none"/>
        </w:rPr>
        <w:t xml:space="preserve"> and can be for total</w:t>
      </w:r>
      <w:r w:rsidR="00E7650D">
        <w:rPr>
          <w:rFonts w:ascii="Arial" w:hAnsi="Arial" w:cs="Arial"/>
          <w:sz w:val="22"/>
          <w:szCs w:val="22"/>
          <w14:ligatures w14:val="none"/>
        </w:rPr>
        <w:t xml:space="preserve"> years of service in the field or for total years at current agency.  </w:t>
      </w:r>
      <w:r w:rsidR="00886949" w:rsidRPr="00E15944">
        <w:rPr>
          <w:rFonts w:ascii="Arial" w:hAnsi="Arial" w:cs="Arial"/>
          <w:sz w:val="22"/>
          <w:szCs w:val="22"/>
          <w14:ligatures w14:val="none"/>
        </w:rPr>
        <w:t>P</w:t>
      </w:r>
      <w:r w:rsidRPr="00E15944">
        <w:rPr>
          <w:rFonts w:ascii="Arial" w:hAnsi="Arial" w:cs="Arial"/>
          <w:sz w:val="22"/>
          <w:szCs w:val="22"/>
          <w14:ligatures w14:val="none"/>
        </w:rPr>
        <w:t>lease send us their information (agency, title, years of service</w:t>
      </w:r>
      <w:r w:rsidR="00E7650D">
        <w:rPr>
          <w:rFonts w:ascii="Arial" w:hAnsi="Arial" w:cs="Arial"/>
          <w:sz w:val="22"/>
          <w:szCs w:val="22"/>
          <w14:ligatures w14:val="none"/>
        </w:rPr>
        <w:t xml:space="preserve"> to field or agency</w:t>
      </w:r>
      <w:r w:rsidRPr="00E15944">
        <w:rPr>
          <w:rFonts w:ascii="Arial" w:hAnsi="Arial" w:cs="Arial"/>
          <w:sz w:val="22"/>
          <w:szCs w:val="22"/>
          <w14:ligatures w14:val="none"/>
        </w:rPr>
        <w:t xml:space="preserve">). Candidates should have been in the park and recreation field for 5, 10, 15, 20, 25, 30 or more years.  SSPRPA would like to recognize our members in their milestone year.  </w:t>
      </w:r>
    </w:p>
    <w:p w14:paraId="4DA4F6B9" w14:textId="77777777" w:rsidR="00AD3C74" w:rsidRDefault="00AD3C74" w:rsidP="00AD3C74">
      <w:pPr>
        <w:widowControl w:val="0"/>
        <w:spacing w:after="0" w:line="20" w:lineRule="atLeast"/>
        <w:jc w:val="both"/>
        <w:rPr>
          <w:sz w:val="22"/>
          <w:szCs w:val="22"/>
        </w:rPr>
      </w:pPr>
    </w:p>
    <w:p w14:paraId="10BE1EDB" w14:textId="77777777" w:rsidR="00AD3C74" w:rsidRPr="00AD3C74" w:rsidRDefault="00AD3C74" w:rsidP="00AD3C74">
      <w:pPr>
        <w:widowControl w:val="0"/>
        <w:spacing w:after="0" w:line="240" w:lineRule="auto"/>
        <w:jc w:val="both"/>
        <w:rPr>
          <w:rFonts w:ascii="Arial" w:hAnsi="Arial" w:cs="Arial"/>
          <w14:ligatures w14:val="none"/>
        </w:rPr>
      </w:pPr>
    </w:p>
    <w:p w14:paraId="68B26470" w14:textId="77777777" w:rsidR="00AD3C74" w:rsidRPr="00AD3C74" w:rsidRDefault="00AD3C74" w:rsidP="00AD3C74">
      <w:pPr>
        <w:widowControl w:val="0"/>
        <w:spacing w:after="0" w:line="20" w:lineRule="atLeast"/>
        <w:jc w:val="center"/>
        <w:rPr>
          <w:rFonts w:ascii="Arial" w:hAnsi="Arial" w:cs="Arial"/>
          <w:b/>
          <w:bCs/>
          <w:i/>
          <w:iCs/>
          <w:color w:val="006600"/>
          <w:sz w:val="22"/>
          <w:szCs w:val="22"/>
          <w:u w:val="single"/>
          <w14:ligatures w14:val="none"/>
        </w:rPr>
      </w:pPr>
      <w:r w:rsidRPr="00AD3C74">
        <w:rPr>
          <w:rFonts w:ascii="Arial" w:hAnsi="Arial" w:cs="Arial"/>
          <w:b/>
          <w:bCs/>
          <w:i/>
          <w:iCs/>
          <w:color w:val="006600"/>
          <w:sz w:val="22"/>
          <w:szCs w:val="22"/>
          <w:u w:val="single"/>
          <w14:ligatures w14:val="none"/>
        </w:rPr>
        <w:t xml:space="preserve">Young Professional of the Year </w:t>
      </w:r>
    </w:p>
    <w:p w14:paraId="1EC41553" w14:textId="77777777" w:rsidR="00AD3C74" w:rsidRPr="00AD3C74" w:rsidRDefault="00AD3C74" w:rsidP="00AD3C74">
      <w:pPr>
        <w:widowControl w:val="0"/>
        <w:spacing w:after="0" w:line="20" w:lineRule="atLeast"/>
        <w:jc w:val="center"/>
        <w:rPr>
          <w:rFonts w:ascii="Arial" w:hAnsi="Arial" w:cs="Arial"/>
          <w:sz w:val="18"/>
          <w:szCs w:val="18"/>
          <w:u w:val="single"/>
          <w14:ligatures w14:val="none"/>
        </w:rPr>
      </w:pPr>
    </w:p>
    <w:p w14:paraId="6372D58F" w14:textId="38B2A7B4" w:rsidR="00AD3C74" w:rsidRPr="00AD3C74" w:rsidRDefault="00AD3C74" w:rsidP="00AD3C74">
      <w:pPr>
        <w:widowControl w:val="0"/>
        <w:spacing w:after="0" w:line="20" w:lineRule="atLeast"/>
        <w:jc w:val="both"/>
        <w:rPr>
          <w:rFonts w:ascii="Arial" w:hAnsi="Arial" w:cs="Arial"/>
          <w:sz w:val="22"/>
          <w:szCs w:val="22"/>
          <w14:ligatures w14:val="none"/>
        </w:rPr>
      </w:pPr>
      <w:r w:rsidRPr="00AD3C74">
        <w:rPr>
          <w:rFonts w:ascii="Arial" w:hAnsi="Arial" w:cs="Arial"/>
          <w:sz w:val="22"/>
          <w:szCs w:val="22"/>
          <w14:ligatures w14:val="none"/>
        </w:rPr>
        <w:t>This SSPRPA Award recognizes an individual who demonstrates potential in making significant contributions to the park and recreation profession.</w:t>
      </w:r>
      <w:r w:rsidR="00886949" w:rsidRPr="00E15944">
        <w:rPr>
          <w:rFonts w:ascii="Arial" w:hAnsi="Arial" w:cs="Arial"/>
          <w:sz w:val="22"/>
          <w:szCs w:val="22"/>
          <w14:ligatures w14:val="none"/>
        </w:rPr>
        <w:t xml:space="preserve">  This award comes with a $500 education scholarship from the Wilson Family Public Servant Fund.</w:t>
      </w:r>
    </w:p>
    <w:p w14:paraId="4777C8EF" w14:textId="77777777" w:rsidR="00AD3C74" w:rsidRPr="00AD3C74" w:rsidRDefault="00AD3C74" w:rsidP="00AD3C74">
      <w:pPr>
        <w:spacing w:after="4" w:line="20" w:lineRule="atLeast"/>
        <w:ind w:right="172"/>
        <w:jc w:val="both"/>
        <w:rPr>
          <w:rFonts w:ascii="Arial" w:hAnsi="Arial" w:cs="Arial"/>
          <w:sz w:val="22"/>
          <w:szCs w:val="22"/>
          <w14:ligatures w14:val="none"/>
        </w:rPr>
      </w:pPr>
      <w:r w:rsidRPr="00AD3C74">
        <w:rPr>
          <w:rFonts w:ascii="Arial" w:hAnsi="Arial" w:cs="Arial"/>
          <w:sz w:val="22"/>
          <w:szCs w:val="22"/>
          <w14:ligatures w14:val="none"/>
        </w:rPr>
        <w:t> </w:t>
      </w:r>
    </w:p>
    <w:p w14:paraId="59644793" w14:textId="77777777" w:rsidR="00AD3C74" w:rsidRPr="00AD3C74" w:rsidRDefault="00AD3C74" w:rsidP="00AD3C74">
      <w:pPr>
        <w:widowControl w:val="0"/>
        <w:spacing w:after="4" w:line="20" w:lineRule="atLeast"/>
        <w:ind w:right="172"/>
        <w:jc w:val="both"/>
        <w:rPr>
          <w:rFonts w:ascii="Arial" w:hAnsi="Arial" w:cs="Arial"/>
          <w:sz w:val="22"/>
          <w:szCs w:val="22"/>
          <w14:ligatures w14:val="none"/>
        </w:rPr>
      </w:pPr>
      <w:r w:rsidRPr="00AD3C74">
        <w:rPr>
          <w:rFonts w:ascii="Arial" w:hAnsi="Arial" w:cs="Arial"/>
          <w:sz w:val="22"/>
          <w:szCs w:val="22"/>
          <w14:ligatures w14:val="none"/>
        </w:rPr>
        <w:t xml:space="preserve">Candidates for the Young Professional of the Year </w:t>
      </w:r>
      <w:r w:rsidRPr="00AD3C74">
        <w:rPr>
          <w:rFonts w:ascii="Arial" w:hAnsi="Arial" w:cs="Arial"/>
          <w:b/>
          <w:bCs/>
          <w:sz w:val="22"/>
          <w:szCs w:val="22"/>
          <w:u w:val="single"/>
          <w14:ligatures w14:val="none"/>
        </w:rPr>
        <w:t>must</w:t>
      </w:r>
      <w:r w:rsidRPr="00AD3C74">
        <w:rPr>
          <w:rFonts w:ascii="Arial" w:hAnsi="Arial" w:cs="Arial"/>
          <w:sz w:val="22"/>
          <w:szCs w:val="22"/>
          <w14:ligatures w14:val="none"/>
        </w:rPr>
        <w:t xml:space="preserve"> meet the following criteria:</w:t>
      </w:r>
    </w:p>
    <w:p w14:paraId="771AA891" w14:textId="77777777" w:rsidR="00AD3C74" w:rsidRPr="00AD3C74" w:rsidRDefault="00AD3C74" w:rsidP="00AD3C74">
      <w:pPr>
        <w:widowControl w:val="0"/>
        <w:numPr>
          <w:ilvl w:val="0"/>
          <w:numId w:val="1"/>
        </w:numPr>
        <w:spacing w:after="0" w:line="20" w:lineRule="atLeast"/>
        <w:contextualSpacing/>
        <w:jc w:val="both"/>
        <w:rPr>
          <w:rFonts w:ascii="Arial" w:hAnsi="Arial" w:cs="Arial"/>
          <w:sz w:val="22"/>
          <w:szCs w:val="22"/>
          <w14:ligatures w14:val="none"/>
        </w:rPr>
      </w:pPr>
      <w:r w:rsidRPr="00AD3C74">
        <w:rPr>
          <w:rFonts w:ascii="Arial" w:hAnsi="Arial" w:cs="Arial"/>
          <w:sz w:val="22"/>
          <w:szCs w:val="22"/>
          <w14:ligatures w14:val="none"/>
        </w:rPr>
        <w:t>Individual must be a current SSPRPA member</w:t>
      </w:r>
    </w:p>
    <w:p w14:paraId="54C1BE88" w14:textId="7FAD89E2" w:rsidR="00AD3C74" w:rsidRPr="00AD3C74" w:rsidRDefault="00AD3C74" w:rsidP="00AD3C74">
      <w:pPr>
        <w:widowControl w:val="0"/>
        <w:numPr>
          <w:ilvl w:val="0"/>
          <w:numId w:val="1"/>
        </w:numPr>
        <w:spacing w:after="0" w:line="20" w:lineRule="atLeast"/>
        <w:contextualSpacing/>
        <w:jc w:val="both"/>
        <w:rPr>
          <w:rFonts w:ascii="Arial" w:hAnsi="Arial" w:cs="Arial"/>
          <w:sz w:val="22"/>
          <w:szCs w:val="22"/>
          <w14:ligatures w14:val="none"/>
        </w:rPr>
      </w:pPr>
      <w:r w:rsidRPr="00AD3C74">
        <w:rPr>
          <w:rFonts w:ascii="Arial" w:hAnsi="Arial" w:cs="Arial"/>
          <w:sz w:val="22"/>
          <w:szCs w:val="22"/>
          <w14:ligatures w14:val="none"/>
        </w:rPr>
        <w:t xml:space="preserve">Served a minimum of one (1) year but </w:t>
      </w:r>
      <w:r w:rsidR="00723034">
        <w:rPr>
          <w:rFonts w:ascii="Arial" w:hAnsi="Arial" w:cs="Arial"/>
          <w:sz w:val="22"/>
          <w:szCs w:val="22"/>
          <w14:ligatures w14:val="none"/>
        </w:rPr>
        <w:t>fewer than</w:t>
      </w:r>
      <w:r w:rsidRPr="00AD3C74">
        <w:rPr>
          <w:rFonts w:ascii="Arial" w:hAnsi="Arial" w:cs="Arial"/>
          <w:sz w:val="22"/>
          <w:szCs w:val="22"/>
          <w14:ligatures w14:val="none"/>
        </w:rPr>
        <w:t xml:space="preserve"> </w:t>
      </w:r>
      <w:r w:rsidR="005A520C">
        <w:rPr>
          <w:rFonts w:ascii="Arial" w:hAnsi="Arial" w:cs="Arial"/>
          <w:sz w:val="22"/>
          <w:szCs w:val="22"/>
          <w14:ligatures w14:val="none"/>
        </w:rPr>
        <w:t>eight (</w:t>
      </w:r>
      <w:r w:rsidRPr="00AD3C74">
        <w:rPr>
          <w:rFonts w:ascii="Arial" w:hAnsi="Arial" w:cs="Arial"/>
          <w:color w:val="auto"/>
          <w:sz w:val="22"/>
          <w:szCs w:val="22"/>
          <w14:ligatures w14:val="none"/>
        </w:rPr>
        <w:t>8</w:t>
      </w:r>
      <w:r w:rsidR="005A520C">
        <w:rPr>
          <w:rFonts w:ascii="Arial" w:hAnsi="Arial" w:cs="Arial"/>
          <w:color w:val="auto"/>
          <w:sz w:val="22"/>
          <w:szCs w:val="22"/>
          <w14:ligatures w14:val="none"/>
        </w:rPr>
        <w:t>)</w:t>
      </w:r>
      <w:r w:rsidRPr="00AD3C74">
        <w:rPr>
          <w:rFonts w:ascii="Arial" w:hAnsi="Arial" w:cs="Arial"/>
          <w:color w:val="auto"/>
          <w:sz w:val="22"/>
          <w:szCs w:val="22"/>
          <w14:ligatures w14:val="none"/>
        </w:rPr>
        <w:t xml:space="preserve"> years </w:t>
      </w:r>
      <w:r w:rsidRPr="00AD3C74">
        <w:rPr>
          <w:rFonts w:ascii="Arial" w:hAnsi="Arial" w:cs="Arial"/>
          <w:sz w:val="22"/>
          <w:szCs w:val="22"/>
          <w14:ligatures w14:val="none"/>
        </w:rPr>
        <w:t>full time as a park and recreation professional</w:t>
      </w:r>
    </w:p>
    <w:p w14:paraId="38A51020" w14:textId="53BE590A" w:rsidR="00AD3C74" w:rsidRPr="003B4550" w:rsidRDefault="00AD3C74" w:rsidP="00AD3C74">
      <w:pPr>
        <w:widowControl w:val="0"/>
        <w:numPr>
          <w:ilvl w:val="0"/>
          <w:numId w:val="1"/>
        </w:numPr>
        <w:spacing w:after="0" w:line="20" w:lineRule="atLeast"/>
        <w:contextualSpacing/>
        <w:jc w:val="both"/>
        <w:rPr>
          <w:rFonts w:ascii="Arial" w:hAnsi="Arial" w:cs="Arial"/>
          <w:sz w:val="22"/>
          <w:szCs w:val="22"/>
          <w14:ligatures w14:val="none"/>
        </w:rPr>
      </w:pPr>
      <w:r w:rsidRPr="00AD3C74">
        <w:rPr>
          <w:rFonts w:ascii="Arial" w:hAnsi="Arial" w:cs="Arial"/>
          <w:sz w:val="22"/>
          <w:szCs w:val="22"/>
          <w14:ligatures w14:val="none"/>
        </w:rPr>
        <w:t xml:space="preserve">An active member of an SSPRPA committee </w:t>
      </w:r>
      <w:bookmarkStart w:id="0" w:name="_Hlk91076968"/>
      <w:r w:rsidRPr="00AD3C74">
        <w:rPr>
          <w:rFonts w:ascii="Arial" w:hAnsi="Arial" w:cs="Arial"/>
          <w:color w:val="auto"/>
          <w:sz w:val="22"/>
          <w:szCs w:val="22"/>
          <w14:ligatures w14:val="none"/>
        </w:rPr>
        <w:t>(Active means contributing to their committee through meeting attendance and/or email conversations</w:t>
      </w:r>
      <w:bookmarkEnd w:id="0"/>
    </w:p>
    <w:p w14:paraId="2F687431" w14:textId="77777777" w:rsidR="00AD3C74" w:rsidRPr="00AD3C74" w:rsidRDefault="00AD3C74" w:rsidP="00AD3C74">
      <w:pPr>
        <w:widowControl w:val="0"/>
        <w:spacing w:after="0" w:line="20" w:lineRule="atLeast"/>
        <w:jc w:val="both"/>
        <w:rPr>
          <w:rFonts w:ascii="Arial" w:hAnsi="Arial" w:cs="Arial"/>
          <w:sz w:val="22"/>
          <w:szCs w:val="22"/>
          <w14:ligatures w14:val="none"/>
        </w:rPr>
      </w:pPr>
      <w:r w:rsidRPr="00AD3C74">
        <w:rPr>
          <w:rFonts w:ascii="Arial" w:hAnsi="Arial" w:cs="Arial"/>
          <w:sz w:val="22"/>
          <w:szCs w:val="22"/>
          <w14:ligatures w14:val="none"/>
        </w:rPr>
        <w:lastRenderedPageBreak/>
        <w:t xml:space="preserve">Candidates for the Young Professional Award </w:t>
      </w:r>
      <w:r w:rsidRPr="00AD3C74">
        <w:rPr>
          <w:rFonts w:ascii="Arial" w:hAnsi="Arial" w:cs="Arial"/>
          <w:b/>
          <w:bCs/>
          <w:sz w:val="22"/>
          <w:szCs w:val="22"/>
          <w:u w:val="single"/>
          <w14:ligatures w14:val="none"/>
        </w:rPr>
        <w:t>must meet a minimum of six</w:t>
      </w:r>
      <w:r w:rsidRPr="00AD3C74">
        <w:rPr>
          <w:rFonts w:ascii="Arial" w:hAnsi="Arial" w:cs="Arial"/>
          <w:b/>
          <w:bCs/>
          <w:sz w:val="22"/>
          <w:szCs w:val="22"/>
          <w14:ligatures w14:val="none"/>
        </w:rPr>
        <w:t xml:space="preserve"> </w:t>
      </w:r>
      <w:r w:rsidRPr="00AD3C74">
        <w:rPr>
          <w:rFonts w:ascii="Arial" w:hAnsi="Arial" w:cs="Arial"/>
          <w:sz w:val="22"/>
          <w:szCs w:val="22"/>
          <w14:ligatures w14:val="none"/>
        </w:rPr>
        <w:t>of the following criteria:</w:t>
      </w:r>
    </w:p>
    <w:p w14:paraId="553E4A1A" w14:textId="043B0CDA" w:rsidR="00AD3C74" w:rsidRDefault="00AD3C74" w:rsidP="00AD3C74">
      <w:pPr>
        <w:widowControl w:val="0"/>
        <w:numPr>
          <w:ilvl w:val="0"/>
          <w:numId w:val="1"/>
        </w:numPr>
        <w:spacing w:after="0" w:line="20" w:lineRule="atLeast"/>
        <w:contextualSpacing/>
        <w:jc w:val="both"/>
        <w:rPr>
          <w:rFonts w:ascii="Arial" w:hAnsi="Arial" w:cs="Arial"/>
          <w:sz w:val="22"/>
          <w:szCs w:val="22"/>
          <w14:ligatures w14:val="none"/>
        </w:rPr>
      </w:pPr>
      <w:r w:rsidRPr="00AD3C74">
        <w:rPr>
          <w:rFonts w:ascii="Arial" w:hAnsi="Arial" w:cs="Arial"/>
          <w:sz w:val="22"/>
          <w:szCs w:val="22"/>
          <w14:ligatures w14:val="none"/>
        </w:rPr>
        <w:t>Volunteered for SSPRPA event(s)</w:t>
      </w:r>
    </w:p>
    <w:p w14:paraId="6868B0B4" w14:textId="5844E62C" w:rsidR="00F23008" w:rsidRPr="00AD3C74" w:rsidRDefault="00F23008" w:rsidP="00AD3C74">
      <w:pPr>
        <w:widowControl w:val="0"/>
        <w:numPr>
          <w:ilvl w:val="0"/>
          <w:numId w:val="1"/>
        </w:numPr>
        <w:spacing w:after="0" w:line="20" w:lineRule="atLeast"/>
        <w:contextualSpacing/>
        <w:jc w:val="both"/>
        <w:rPr>
          <w:rFonts w:ascii="Arial" w:hAnsi="Arial" w:cs="Arial"/>
          <w:sz w:val="22"/>
          <w:szCs w:val="22"/>
          <w14:ligatures w14:val="none"/>
        </w:rPr>
      </w:pPr>
      <w:r>
        <w:rPr>
          <w:rFonts w:ascii="Arial" w:hAnsi="Arial" w:cs="Arial"/>
          <w:sz w:val="22"/>
          <w:szCs w:val="22"/>
          <w14:ligatures w14:val="none"/>
        </w:rPr>
        <w:t>Attended 4 or more SSPRPA general meetings in one year.</w:t>
      </w:r>
    </w:p>
    <w:p w14:paraId="51AD9A2A" w14:textId="509AB1F3" w:rsidR="00AD3C74" w:rsidRPr="00AD3C74" w:rsidRDefault="00AD3C74" w:rsidP="00AD3C74">
      <w:pPr>
        <w:widowControl w:val="0"/>
        <w:numPr>
          <w:ilvl w:val="0"/>
          <w:numId w:val="1"/>
        </w:numPr>
        <w:spacing w:after="0" w:line="20" w:lineRule="atLeast"/>
        <w:contextualSpacing/>
        <w:jc w:val="both"/>
        <w:rPr>
          <w:rFonts w:ascii="Arial" w:hAnsi="Arial" w:cs="Arial"/>
          <w:sz w:val="22"/>
          <w:szCs w:val="22"/>
          <w14:ligatures w14:val="none"/>
        </w:rPr>
      </w:pPr>
      <w:r w:rsidRPr="00AD3C74">
        <w:rPr>
          <w:rFonts w:ascii="Arial" w:hAnsi="Arial" w:cs="Arial"/>
          <w:sz w:val="22"/>
          <w:szCs w:val="22"/>
          <w14:ligatures w14:val="none"/>
        </w:rPr>
        <w:t>Demonstrated a commitment and promotion of the park and recreation movement within the candidate’s local community</w:t>
      </w:r>
    </w:p>
    <w:p w14:paraId="0C002B7B" w14:textId="77777777" w:rsidR="00AD3C74" w:rsidRPr="00AD3C74" w:rsidRDefault="00AD3C74" w:rsidP="00AD3C74">
      <w:pPr>
        <w:widowControl w:val="0"/>
        <w:numPr>
          <w:ilvl w:val="0"/>
          <w:numId w:val="1"/>
        </w:numPr>
        <w:spacing w:after="0" w:line="20" w:lineRule="atLeast"/>
        <w:contextualSpacing/>
        <w:jc w:val="both"/>
        <w:rPr>
          <w:rFonts w:ascii="Arial" w:hAnsi="Arial" w:cs="Arial"/>
          <w:sz w:val="22"/>
          <w:szCs w:val="22"/>
          <w14:ligatures w14:val="none"/>
        </w:rPr>
      </w:pPr>
      <w:r w:rsidRPr="00AD3C74">
        <w:rPr>
          <w:rFonts w:ascii="Arial" w:hAnsi="Arial" w:cs="Arial"/>
          <w:sz w:val="22"/>
          <w:szCs w:val="22"/>
          <w14:ligatures w14:val="none"/>
        </w:rPr>
        <w:t>Achieved notable success within the candidate’s agency</w:t>
      </w:r>
    </w:p>
    <w:p w14:paraId="7D90C893" w14:textId="77777777" w:rsidR="00AD3C74" w:rsidRPr="00AD3C74" w:rsidRDefault="00AD3C74" w:rsidP="00AD3C74">
      <w:pPr>
        <w:widowControl w:val="0"/>
        <w:numPr>
          <w:ilvl w:val="0"/>
          <w:numId w:val="1"/>
        </w:numPr>
        <w:spacing w:after="0" w:line="20" w:lineRule="atLeast"/>
        <w:contextualSpacing/>
        <w:jc w:val="both"/>
        <w:rPr>
          <w:rFonts w:ascii="Arial" w:hAnsi="Arial" w:cs="Arial"/>
          <w:sz w:val="22"/>
          <w:szCs w:val="22"/>
          <w14:ligatures w14:val="none"/>
        </w:rPr>
      </w:pPr>
      <w:r w:rsidRPr="00AD3C74">
        <w:rPr>
          <w:rFonts w:ascii="Arial" w:hAnsi="Arial" w:cs="Arial"/>
          <w:sz w:val="22"/>
          <w:szCs w:val="22"/>
          <w14:ligatures w14:val="none"/>
        </w:rPr>
        <w:t>Hold a certification that maintains continuing education credits or units</w:t>
      </w:r>
    </w:p>
    <w:p w14:paraId="366BA6C4" w14:textId="77777777" w:rsidR="00AD3C74" w:rsidRPr="00AD3C74" w:rsidRDefault="00AD3C74" w:rsidP="00AD3C74">
      <w:pPr>
        <w:widowControl w:val="0"/>
        <w:numPr>
          <w:ilvl w:val="0"/>
          <w:numId w:val="1"/>
        </w:numPr>
        <w:spacing w:after="0" w:line="20" w:lineRule="atLeast"/>
        <w:contextualSpacing/>
        <w:jc w:val="both"/>
        <w:rPr>
          <w:rFonts w:ascii="Arial" w:hAnsi="Arial" w:cs="Arial"/>
          <w:sz w:val="22"/>
          <w:szCs w:val="22"/>
          <w14:ligatures w14:val="none"/>
        </w:rPr>
      </w:pPr>
      <w:r w:rsidRPr="00AD3C74">
        <w:rPr>
          <w:rFonts w:ascii="Arial" w:hAnsi="Arial" w:cs="Arial"/>
          <w:sz w:val="22"/>
          <w:szCs w:val="22"/>
          <w14:ligatures w14:val="none"/>
        </w:rPr>
        <w:t>Demonstrated leadership qualities</w:t>
      </w:r>
    </w:p>
    <w:p w14:paraId="5AE96E51" w14:textId="77777777" w:rsidR="00AD3C74" w:rsidRPr="00AD3C74" w:rsidRDefault="00AD3C74" w:rsidP="00AD3C74">
      <w:pPr>
        <w:widowControl w:val="0"/>
        <w:numPr>
          <w:ilvl w:val="0"/>
          <w:numId w:val="1"/>
        </w:numPr>
        <w:spacing w:after="0" w:line="20" w:lineRule="atLeast"/>
        <w:contextualSpacing/>
        <w:jc w:val="both"/>
        <w:rPr>
          <w:rFonts w:ascii="Arial" w:hAnsi="Arial" w:cs="Arial"/>
          <w:sz w:val="22"/>
          <w:szCs w:val="22"/>
          <w14:ligatures w14:val="none"/>
        </w:rPr>
      </w:pPr>
      <w:r w:rsidRPr="00AD3C74">
        <w:rPr>
          <w:rFonts w:ascii="Arial" w:hAnsi="Arial" w:cs="Arial"/>
          <w:sz w:val="22"/>
          <w:szCs w:val="22"/>
          <w14:ligatures w14:val="none"/>
        </w:rPr>
        <w:t>Additional professional certifications that enhance and/or benefit the local agency</w:t>
      </w:r>
    </w:p>
    <w:p w14:paraId="4839ED58" w14:textId="77777777" w:rsidR="00AD3C74" w:rsidRPr="00AD3C74" w:rsidRDefault="00AD3C74" w:rsidP="00AD3C74">
      <w:pPr>
        <w:widowControl w:val="0"/>
        <w:numPr>
          <w:ilvl w:val="0"/>
          <w:numId w:val="1"/>
        </w:numPr>
        <w:spacing w:after="0" w:line="20" w:lineRule="atLeast"/>
        <w:contextualSpacing/>
        <w:jc w:val="both"/>
        <w:rPr>
          <w:rFonts w:ascii="Arial" w:hAnsi="Arial" w:cs="Arial"/>
          <w:sz w:val="22"/>
          <w:szCs w:val="22"/>
          <w14:ligatures w14:val="none"/>
        </w:rPr>
      </w:pPr>
      <w:r w:rsidRPr="00AD3C74">
        <w:rPr>
          <w:rFonts w:ascii="Arial" w:hAnsi="Arial" w:cs="Arial"/>
          <w:sz w:val="22"/>
          <w:szCs w:val="22"/>
          <w14:ligatures w14:val="none"/>
        </w:rPr>
        <w:t>Professional involvement in Illinois Park and Recreation Association (IPRA), Illinois Association of Park Districts (IAPD) and/or National Recreation and Park Association (NRPA) committees</w:t>
      </w:r>
    </w:p>
    <w:p w14:paraId="71533397" w14:textId="77777777" w:rsidR="00AD3C74" w:rsidRPr="00AD3C74" w:rsidRDefault="00AD3C74" w:rsidP="00AD3C74">
      <w:pPr>
        <w:widowControl w:val="0"/>
        <w:numPr>
          <w:ilvl w:val="0"/>
          <w:numId w:val="1"/>
        </w:numPr>
        <w:spacing w:after="0" w:line="20" w:lineRule="atLeast"/>
        <w:contextualSpacing/>
        <w:jc w:val="both"/>
        <w:rPr>
          <w:rFonts w:ascii="Arial" w:hAnsi="Arial" w:cs="Arial"/>
          <w:color w:val="auto"/>
          <w:sz w:val="22"/>
          <w:szCs w:val="22"/>
          <w14:ligatures w14:val="none"/>
        </w:rPr>
      </w:pPr>
      <w:r w:rsidRPr="00AD3C74">
        <w:rPr>
          <w:rFonts w:ascii="Arial" w:hAnsi="Arial" w:cs="Arial"/>
          <w:color w:val="auto"/>
          <w:sz w:val="22"/>
          <w:szCs w:val="22"/>
        </w:rPr>
        <w:t>Attends workshops, conferences, webinars, or other educational sessions to further their education during the past SSPRPA year (September – March)</w:t>
      </w:r>
    </w:p>
    <w:p w14:paraId="1FEF13E8" w14:textId="77777777" w:rsidR="00AD3C74" w:rsidRPr="00AD3C74" w:rsidRDefault="00AD3C74" w:rsidP="00AD3C74">
      <w:pPr>
        <w:widowControl w:val="0"/>
        <w:numPr>
          <w:ilvl w:val="0"/>
          <w:numId w:val="1"/>
        </w:numPr>
        <w:spacing w:after="0" w:line="20" w:lineRule="atLeast"/>
        <w:contextualSpacing/>
        <w:jc w:val="both"/>
        <w:rPr>
          <w:rFonts w:ascii="Arial" w:hAnsi="Arial" w:cs="Arial"/>
          <w:color w:val="auto"/>
          <w:sz w:val="22"/>
          <w:szCs w:val="22"/>
          <w14:ligatures w14:val="none"/>
        </w:rPr>
      </w:pPr>
      <w:r w:rsidRPr="00AD3C74">
        <w:rPr>
          <w:rFonts w:ascii="Arial" w:hAnsi="Arial" w:cs="Arial"/>
          <w:color w:val="auto"/>
          <w:sz w:val="22"/>
          <w:szCs w:val="22"/>
          <w14:ligatures w14:val="none"/>
        </w:rPr>
        <w:t>IPRA membership</w:t>
      </w:r>
    </w:p>
    <w:p w14:paraId="47678ECE" w14:textId="77777777" w:rsidR="00AD3C74" w:rsidRPr="00AD3C74" w:rsidRDefault="00AD3C74" w:rsidP="00AD3C74">
      <w:pPr>
        <w:widowControl w:val="0"/>
        <w:spacing w:after="0" w:line="20" w:lineRule="atLeast"/>
        <w:contextualSpacing/>
        <w:jc w:val="both"/>
        <w:rPr>
          <w:rFonts w:ascii="Arial" w:hAnsi="Arial" w:cs="Arial"/>
          <w:color w:val="FF0000"/>
          <w:sz w:val="22"/>
          <w:szCs w:val="22"/>
        </w:rPr>
      </w:pPr>
    </w:p>
    <w:p w14:paraId="6ADE4921" w14:textId="77777777" w:rsidR="00AD3C74" w:rsidRPr="00AD3C74" w:rsidRDefault="00AD3C74" w:rsidP="00AD3C74">
      <w:pPr>
        <w:widowControl w:val="0"/>
        <w:spacing w:after="0" w:line="240" w:lineRule="auto"/>
        <w:jc w:val="center"/>
        <w:rPr>
          <w:rFonts w:ascii="Arial" w:hAnsi="Arial" w:cs="Arial"/>
          <w:b/>
          <w:bCs/>
          <w:i/>
          <w:iCs/>
          <w:color w:val="006600"/>
          <w:sz w:val="22"/>
          <w:szCs w:val="22"/>
          <w:u w:val="single"/>
          <w14:ligatures w14:val="none"/>
        </w:rPr>
      </w:pPr>
    </w:p>
    <w:p w14:paraId="6CA85E16" w14:textId="77777777" w:rsidR="00AD3C74" w:rsidRPr="00AD3C74" w:rsidRDefault="00AD3C74" w:rsidP="00AD3C74">
      <w:pPr>
        <w:widowControl w:val="0"/>
        <w:spacing w:after="0" w:line="240" w:lineRule="auto"/>
        <w:jc w:val="center"/>
        <w:rPr>
          <w:rFonts w:ascii="Arial" w:hAnsi="Arial" w:cs="Arial"/>
          <w:color w:val="006600"/>
          <w:sz w:val="22"/>
          <w:szCs w:val="22"/>
          <w:u w:val="single"/>
          <w14:ligatures w14:val="none"/>
        </w:rPr>
      </w:pPr>
      <w:r w:rsidRPr="00AD3C74">
        <w:rPr>
          <w:rFonts w:ascii="Arial" w:hAnsi="Arial" w:cs="Arial"/>
          <w:b/>
          <w:bCs/>
          <w:i/>
          <w:iCs/>
          <w:color w:val="006600"/>
          <w:sz w:val="22"/>
          <w:szCs w:val="22"/>
          <w:u w:val="single"/>
          <w14:ligatures w14:val="none"/>
        </w:rPr>
        <w:t>Professional of the Year</w:t>
      </w:r>
    </w:p>
    <w:p w14:paraId="122E6FCD" w14:textId="77777777" w:rsidR="00AD3C74" w:rsidRPr="00AD3C74" w:rsidRDefault="00AD3C74" w:rsidP="00AD3C74">
      <w:pPr>
        <w:widowControl w:val="0"/>
        <w:spacing w:after="0" w:line="20" w:lineRule="atLeast"/>
        <w:contextualSpacing/>
        <w:jc w:val="both"/>
        <w:rPr>
          <w:rFonts w:ascii="Arial" w:hAnsi="Arial" w:cs="Arial"/>
          <w:sz w:val="22"/>
          <w:szCs w:val="22"/>
          <w14:ligatures w14:val="none"/>
        </w:rPr>
      </w:pPr>
    </w:p>
    <w:p w14:paraId="1A83BE0D" w14:textId="27997477" w:rsidR="00AD3C74" w:rsidRPr="00AD3C74" w:rsidRDefault="00AD3C74" w:rsidP="00AD3C74">
      <w:pPr>
        <w:widowControl w:val="0"/>
        <w:spacing w:after="0" w:line="240" w:lineRule="auto"/>
        <w:jc w:val="both"/>
        <w:rPr>
          <w:rFonts w:ascii="Arial" w:hAnsi="Arial" w:cs="Arial"/>
          <w:sz w:val="22"/>
          <w:szCs w:val="22"/>
          <w14:ligatures w14:val="none"/>
        </w:rPr>
      </w:pPr>
      <w:r w:rsidRPr="00AD3C74">
        <w:rPr>
          <w:rFonts w:ascii="Arial" w:hAnsi="Arial" w:cs="Arial"/>
          <w:sz w:val="22"/>
          <w:szCs w:val="22"/>
          <w14:ligatures w14:val="none"/>
        </w:rPr>
        <w:t>This SSPRPA Award recognizes an individual who has created awareness of the importance of parks and recreation among their communities and must have made a significant impact within an SSPRPA agency from the previous year.</w:t>
      </w:r>
      <w:r w:rsidR="00886949" w:rsidRPr="00E15944">
        <w:rPr>
          <w:rFonts w:ascii="Arial" w:hAnsi="Arial" w:cs="Arial"/>
          <w:sz w:val="22"/>
          <w:szCs w:val="22"/>
          <w14:ligatures w14:val="none"/>
        </w:rPr>
        <w:t xml:space="preserve">  This award comes with a $500 education scholarship from SSPRPA.</w:t>
      </w:r>
    </w:p>
    <w:p w14:paraId="4B1EC380" w14:textId="77777777" w:rsidR="00AD3C74" w:rsidRPr="00AD3C74" w:rsidRDefault="00AD3C74" w:rsidP="00AD3C74">
      <w:pPr>
        <w:widowControl w:val="0"/>
        <w:spacing w:after="0" w:line="240" w:lineRule="auto"/>
        <w:jc w:val="both"/>
        <w:rPr>
          <w:rFonts w:ascii="Arial" w:hAnsi="Arial" w:cs="Arial"/>
          <w:sz w:val="22"/>
          <w:szCs w:val="22"/>
          <w14:ligatures w14:val="none"/>
        </w:rPr>
      </w:pPr>
      <w:r w:rsidRPr="00AD3C74">
        <w:rPr>
          <w:rFonts w:ascii="Arial" w:hAnsi="Arial" w:cs="Arial"/>
          <w:sz w:val="22"/>
          <w:szCs w:val="22"/>
          <w14:ligatures w14:val="none"/>
        </w:rPr>
        <w:t> </w:t>
      </w:r>
    </w:p>
    <w:p w14:paraId="763EE9FA" w14:textId="77777777" w:rsidR="00AD3C74" w:rsidRPr="00AD3C74" w:rsidRDefault="00AD3C74" w:rsidP="00AD3C74">
      <w:pPr>
        <w:widowControl w:val="0"/>
        <w:spacing w:after="0" w:line="240" w:lineRule="auto"/>
        <w:jc w:val="both"/>
        <w:rPr>
          <w:rFonts w:ascii="Arial" w:hAnsi="Arial" w:cs="Arial"/>
          <w:sz w:val="22"/>
          <w:szCs w:val="22"/>
          <w14:ligatures w14:val="none"/>
        </w:rPr>
      </w:pPr>
      <w:r w:rsidRPr="00AD3C74">
        <w:rPr>
          <w:rFonts w:ascii="Arial" w:hAnsi="Arial" w:cs="Arial"/>
          <w:sz w:val="22"/>
          <w:szCs w:val="22"/>
          <w14:ligatures w14:val="none"/>
        </w:rPr>
        <w:t xml:space="preserve">Candidates for the Professional of the Year </w:t>
      </w:r>
      <w:r w:rsidRPr="00AD3C74">
        <w:rPr>
          <w:rFonts w:ascii="Arial" w:hAnsi="Arial" w:cs="Arial"/>
          <w:b/>
          <w:bCs/>
          <w:sz w:val="22"/>
          <w:szCs w:val="22"/>
          <w:u w:val="single"/>
          <w14:ligatures w14:val="none"/>
        </w:rPr>
        <w:t>must</w:t>
      </w:r>
      <w:r w:rsidRPr="00AD3C74">
        <w:rPr>
          <w:rFonts w:ascii="Arial" w:hAnsi="Arial" w:cs="Arial"/>
          <w:sz w:val="22"/>
          <w:szCs w:val="22"/>
          <w14:ligatures w14:val="none"/>
        </w:rPr>
        <w:t xml:space="preserve"> meet the following criteria:</w:t>
      </w:r>
    </w:p>
    <w:p w14:paraId="66A30BE9" w14:textId="77777777" w:rsidR="00AD3C74" w:rsidRPr="00AD3C74" w:rsidRDefault="00AD3C74" w:rsidP="00AD3C74">
      <w:pPr>
        <w:widowControl w:val="0"/>
        <w:numPr>
          <w:ilvl w:val="0"/>
          <w:numId w:val="1"/>
        </w:numPr>
        <w:spacing w:after="0" w:line="240" w:lineRule="auto"/>
        <w:contextualSpacing/>
        <w:jc w:val="both"/>
        <w:rPr>
          <w:rFonts w:ascii="Arial" w:hAnsi="Arial" w:cs="Arial"/>
          <w:sz w:val="22"/>
          <w:szCs w:val="22"/>
          <w14:ligatures w14:val="none"/>
        </w:rPr>
      </w:pPr>
      <w:r w:rsidRPr="00AD3C74">
        <w:rPr>
          <w:rFonts w:ascii="Arial" w:hAnsi="Arial" w:cs="Arial"/>
          <w:sz w:val="22"/>
          <w:szCs w:val="22"/>
          <w14:ligatures w14:val="none"/>
        </w:rPr>
        <w:t xml:space="preserve">Individual must be a current SSPRPA member </w:t>
      </w:r>
    </w:p>
    <w:p w14:paraId="180CDFA9" w14:textId="3564A59A" w:rsidR="00AD3C74" w:rsidRPr="00AD3C74" w:rsidRDefault="00AD3C74" w:rsidP="00AD3C74">
      <w:pPr>
        <w:widowControl w:val="0"/>
        <w:numPr>
          <w:ilvl w:val="0"/>
          <w:numId w:val="1"/>
        </w:numPr>
        <w:spacing w:after="0" w:line="240" w:lineRule="auto"/>
        <w:contextualSpacing/>
        <w:jc w:val="both"/>
        <w:rPr>
          <w:rFonts w:ascii="Arial" w:hAnsi="Arial" w:cs="Arial"/>
          <w:sz w:val="22"/>
          <w:szCs w:val="22"/>
          <w14:ligatures w14:val="none"/>
        </w:rPr>
      </w:pPr>
      <w:r w:rsidRPr="00AD3C74">
        <w:rPr>
          <w:rFonts w:ascii="Arial" w:hAnsi="Arial" w:cs="Arial"/>
          <w:sz w:val="22"/>
          <w:szCs w:val="22"/>
          <w14:ligatures w14:val="none"/>
        </w:rPr>
        <w:t xml:space="preserve">Served </w:t>
      </w:r>
      <w:r w:rsidR="00723034">
        <w:rPr>
          <w:rFonts w:ascii="Arial" w:hAnsi="Arial" w:cs="Arial"/>
          <w:color w:val="auto"/>
          <w:sz w:val="22"/>
          <w:szCs w:val="22"/>
          <w14:ligatures w14:val="none"/>
        </w:rPr>
        <w:t>for eight (8)</w:t>
      </w:r>
      <w:r w:rsidRPr="00AD3C74">
        <w:rPr>
          <w:rFonts w:ascii="Arial" w:hAnsi="Arial" w:cs="Arial"/>
          <w:color w:val="auto"/>
          <w:sz w:val="22"/>
          <w:szCs w:val="22"/>
          <w14:ligatures w14:val="none"/>
        </w:rPr>
        <w:t xml:space="preserve"> or</w:t>
      </w:r>
      <w:r w:rsidRPr="00AD3C74">
        <w:rPr>
          <w:rFonts w:ascii="Arial" w:hAnsi="Arial" w:cs="Arial"/>
          <w:sz w:val="22"/>
          <w:szCs w:val="22"/>
          <w14:ligatures w14:val="none"/>
        </w:rPr>
        <w:t xml:space="preserve"> more </w:t>
      </w:r>
      <w:proofErr w:type="gramStart"/>
      <w:r w:rsidRPr="00AD3C74">
        <w:rPr>
          <w:rFonts w:ascii="Arial" w:hAnsi="Arial" w:cs="Arial"/>
          <w:sz w:val="22"/>
          <w:szCs w:val="22"/>
          <w14:ligatures w14:val="none"/>
        </w:rPr>
        <w:t>ye</w:t>
      </w:r>
      <w:bookmarkStart w:id="1" w:name="_GoBack"/>
      <w:bookmarkEnd w:id="1"/>
      <w:r w:rsidRPr="00AD3C74">
        <w:rPr>
          <w:rFonts w:ascii="Arial" w:hAnsi="Arial" w:cs="Arial"/>
          <w:sz w:val="22"/>
          <w:szCs w:val="22"/>
          <w14:ligatures w14:val="none"/>
        </w:rPr>
        <w:t>ars</w:t>
      </w:r>
      <w:proofErr w:type="gramEnd"/>
      <w:r w:rsidRPr="00AD3C74">
        <w:rPr>
          <w:rFonts w:ascii="Arial" w:hAnsi="Arial" w:cs="Arial"/>
          <w:sz w:val="22"/>
          <w:szCs w:val="22"/>
          <w14:ligatures w14:val="none"/>
        </w:rPr>
        <w:t xml:space="preserve"> full time as a park and recreation professional </w:t>
      </w:r>
    </w:p>
    <w:p w14:paraId="40ED0D18" w14:textId="77777777" w:rsidR="00AD3C74" w:rsidRPr="00AD3C74" w:rsidRDefault="00AD3C74" w:rsidP="00AD3C74">
      <w:pPr>
        <w:widowControl w:val="0"/>
        <w:numPr>
          <w:ilvl w:val="0"/>
          <w:numId w:val="1"/>
        </w:numPr>
        <w:spacing w:after="0" w:line="20" w:lineRule="atLeast"/>
        <w:contextualSpacing/>
        <w:jc w:val="both"/>
        <w:rPr>
          <w:rFonts w:ascii="Arial" w:hAnsi="Arial" w:cs="Arial"/>
          <w:color w:val="auto"/>
          <w:sz w:val="22"/>
          <w:szCs w:val="22"/>
          <w14:ligatures w14:val="none"/>
        </w:rPr>
      </w:pPr>
      <w:r w:rsidRPr="00AD3C74">
        <w:rPr>
          <w:rFonts w:ascii="Arial" w:hAnsi="Arial" w:cs="Arial"/>
          <w:sz w:val="22"/>
          <w:szCs w:val="22"/>
          <w14:ligatures w14:val="none"/>
        </w:rPr>
        <w:t>An active participant on an SSPRPA committee (</w:t>
      </w:r>
      <w:r w:rsidRPr="00AD3C74">
        <w:rPr>
          <w:rFonts w:ascii="Arial" w:hAnsi="Arial" w:cs="Arial"/>
          <w:color w:val="auto"/>
          <w:sz w:val="22"/>
          <w:szCs w:val="22"/>
          <w14:ligatures w14:val="none"/>
        </w:rPr>
        <w:t>Active means contributing to their committee through meeting attendance and/or email conversations)</w:t>
      </w:r>
    </w:p>
    <w:p w14:paraId="0E6FB944" w14:textId="77777777" w:rsidR="00AD3C74" w:rsidRPr="00AD3C74" w:rsidRDefault="00AD3C74" w:rsidP="00AD3C74">
      <w:pPr>
        <w:widowControl w:val="0"/>
        <w:spacing w:after="0" w:line="240" w:lineRule="auto"/>
        <w:ind w:left="720"/>
        <w:contextualSpacing/>
        <w:jc w:val="both"/>
        <w:rPr>
          <w:rFonts w:ascii="Arial" w:hAnsi="Arial" w:cs="Arial"/>
          <w:color w:val="auto"/>
          <w:sz w:val="22"/>
          <w:szCs w:val="22"/>
          <w14:ligatures w14:val="none"/>
        </w:rPr>
      </w:pPr>
    </w:p>
    <w:p w14:paraId="6F231DAC" w14:textId="77777777" w:rsidR="00AD3C74" w:rsidRPr="00AD3C74" w:rsidRDefault="00AD3C74" w:rsidP="00AD3C74">
      <w:pPr>
        <w:widowControl w:val="0"/>
        <w:spacing w:after="0" w:line="240" w:lineRule="auto"/>
        <w:jc w:val="both"/>
        <w:rPr>
          <w:rFonts w:ascii="Arial" w:hAnsi="Arial" w:cs="Arial"/>
          <w:sz w:val="22"/>
          <w:szCs w:val="22"/>
          <w14:ligatures w14:val="none"/>
        </w:rPr>
      </w:pPr>
      <w:r w:rsidRPr="00AD3C74">
        <w:rPr>
          <w:rFonts w:ascii="Arial" w:hAnsi="Arial" w:cs="Arial"/>
          <w:sz w:val="22"/>
          <w:szCs w:val="22"/>
          <w14:ligatures w14:val="none"/>
        </w:rPr>
        <w:t xml:space="preserve">Candidates for the Professional of the Year </w:t>
      </w:r>
      <w:r w:rsidRPr="00AD3C74">
        <w:rPr>
          <w:rFonts w:ascii="Arial" w:hAnsi="Arial" w:cs="Arial"/>
          <w:b/>
          <w:bCs/>
          <w:sz w:val="22"/>
          <w:szCs w:val="22"/>
          <w:u w:val="single"/>
          <w14:ligatures w14:val="none"/>
        </w:rPr>
        <w:t>must meet a minimum of six</w:t>
      </w:r>
      <w:r w:rsidRPr="00AD3C74">
        <w:rPr>
          <w:rFonts w:ascii="Arial" w:hAnsi="Arial" w:cs="Arial"/>
          <w:sz w:val="22"/>
          <w:szCs w:val="22"/>
          <w14:ligatures w14:val="none"/>
        </w:rPr>
        <w:t xml:space="preserve"> of the following criteria:</w:t>
      </w:r>
    </w:p>
    <w:p w14:paraId="313643A0" w14:textId="3CA487C7" w:rsidR="00AD3C74" w:rsidRPr="00AD3C74" w:rsidRDefault="00F23008" w:rsidP="00AD3C74">
      <w:pPr>
        <w:widowControl w:val="0"/>
        <w:numPr>
          <w:ilvl w:val="0"/>
          <w:numId w:val="1"/>
        </w:numPr>
        <w:spacing w:after="0" w:line="240" w:lineRule="auto"/>
        <w:contextualSpacing/>
        <w:jc w:val="both"/>
        <w:rPr>
          <w:rFonts w:ascii="Arial" w:hAnsi="Arial" w:cs="Arial"/>
          <w:sz w:val="22"/>
          <w:szCs w:val="22"/>
          <w14:ligatures w14:val="none"/>
        </w:rPr>
      </w:pPr>
      <w:r>
        <w:rPr>
          <w:rFonts w:ascii="Arial" w:hAnsi="Arial" w:cs="Arial"/>
          <w:sz w:val="22"/>
          <w:szCs w:val="22"/>
          <w14:ligatures w14:val="none"/>
        </w:rPr>
        <w:t>M</w:t>
      </w:r>
      <w:r w:rsidR="00AD3C74" w:rsidRPr="00AD3C74">
        <w:rPr>
          <w:rFonts w:ascii="Arial" w:hAnsi="Arial" w:cs="Arial"/>
          <w:sz w:val="22"/>
          <w:szCs w:val="22"/>
          <w14:ligatures w14:val="none"/>
        </w:rPr>
        <w:t>ade a notable contribution to SSPRPA by serving in the capacity of a current or former committee chairperson or by serving on the Executive Board</w:t>
      </w:r>
    </w:p>
    <w:p w14:paraId="1DDCE5CE" w14:textId="6F0B239C" w:rsidR="00F23008" w:rsidRPr="00F23008" w:rsidRDefault="00F23008" w:rsidP="00AD3C74">
      <w:pPr>
        <w:widowControl w:val="0"/>
        <w:numPr>
          <w:ilvl w:val="0"/>
          <w:numId w:val="1"/>
        </w:numPr>
        <w:spacing w:after="0" w:line="240" w:lineRule="auto"/>
        <w:contextualSpacing/>
        <w:jc w:val="both"/>
        <w:rPr>
          <w:sz w:val="22"/>
          <w:szCs w:val="22"/>
        </w:rPr>
      </w:pPr>
      <w:r>
        <w:rPr>
          <w:rFonts w:ascii="Arial" w:hAnsi="Arial" w:cs="Arial"/>
          <w:sz w:val="22"/>
          <w:szCs w:val="22"/>
        </w:rPr>
        <w:t>Attended 4 or more SSPRPA general meetings in one year</w:t>
      </w:r>
    </w:p>
    <w:p w14:paraId="09CD1996" w14:textId="3BB930D9" w:rsidR="00AD3C74" w:rsidRPr="00AD3C74" w:rsidRDefault="00AD3C74" w:rsidP="00AD3C74">
      <w:pPr>
        <w:widowControl w:val="0"/>
        <w:numPr>
          <w:ilvl w:val="0"/>
          <w:numId w:val="1"/>
        </w:numPr>
        <w:spacing w:after="0" w:line="240" w:lineRule="auto"/>
        <w:contextualSpacing/>
        <w:jc w:val="both"/>
        <w:rPr>
          <w:sz w:val="22"/>
          <w:szCs w:val="22"/>
        </w:rPr>
      </w:pPr>
      <w:r w:rsidRPr="00AD3C74">
        <w:rPr>
          <w:rFonts w:ascii="Arial" w:hAnsi="Arial" w:cs="Arial"/>
          <w:sz w:val="22"/>
          <w:szCs w:val="22"/>
          <w14:ligatures w14:val="none"/>
        </w:rPr>
        <w:t>Hold a National Certification that maintains continuing education credits</w:t>
      </w:r>
    </w:p>
    <w:p w14:paraId="1C5B3569" w14:textId="77777777" w:rsidR="00AD3C74" w:rsidRPr="00AD3C74" w:rsidRDefault="00AD3C74" w:rsidP="00AD3C74">
      <w:pPr>
        <w:widowControl w:val="0"/>
        <w:numPr>
          <w:ilvl w:val="0"/>
          <w:numId w:val="1"/>
        </w:numPr>
        <w:spacing w:after="0" w:line="240" w:lineRule="auto"/>
        <w:contextualSpacing/>
        <w:jc w:val="both"/>
        <w:rPr>
          <w:rFonts w:ascii="Arial" w:hAnsi="Arial" w:cs="Arial"/>
          <w:sz w:val="22"/>
          <w:szCs w:val="22"/>
          <w14:ligatures w14:val="none"/>
        </w:rPr>
      </w:pPr>
      <w:r w:rsidRPr="00AD3C74">
        <w:rPr>
          <w:rFonts w:ascii="Arial" w:hAnsi="Arial" w:cs="Arial"/>
          <w:sz w:val="22"/>
          <w:szCs w:val="22"/>
          <w14:ligatures w14:val="none"/>
        </w:rPr>
        <w:t>Dedication and experience in developing quality parks, facilities and recreation services for the agency they serve</w:t>
      </w:r>
    </w:p>
    <w:p w14:paraId="721CAD2C" w14:textId="77777777" w:rsidR="00AD3C74" w:rsidRPr="00AD3C74" w:rsidRDefault="00AD3C74" w:rsidP="00AD3C74">
      <w:pPr>
        <w:widowControl w:val="0"/>
        <w:numPr>
          <w:ilvl w:val="0"/>
          <w:numId w:val="1"/>
        </w:numPr>
        <w:spacing w:after="0" w:line="240" w:lineRule="auto"/>
        <w:contextualSpacing/>
        <w:jc w:val="both"/>
        <w:rPr>
          <w:rFonts w:ascii="Arial" w:hAnsi="Arial" w:cs="Arial"/>
          <w:sz w:val="22"/>
          <w:szCs w:val="22"/>
          <w14:ligatures w14:val="none"/>
        </w:rPr>
      </w:pPr>
      <w:r w:rsidRPr="00AD3C74">
        <w:rPr>
          <w:rFonts w:ascii="Arial" w:hAnsi="Arial" w:cs="Arial"/>
          <w:sz w:val="22"/>
          <w:szCs w:val="22"/>
          <w14:ligatures w14:val="none"/>
        </w:rPr>
        <w:t xml:space="preserve">Accomplishments achieved as a professional benefit the agency they serve </w:t>
      </w:r>
    </w:p>
    <w:p w14:paraId="512C5B62" w14:textId="77777777" w:rsidR="00AD3C74" w:rsidRPr="00AD3C74" w:rsidRDefault="00AD3C74" w:rsidP="00AD3C74">
      <w:pPr>
        <w:widowControl w:val="0"/>
        <w:numPr>
          <w:ilvl w:val="0"/>
          <w:numId w:val="1"/>
        </w:numPr>
        <w:spacing w:after="0" w:line="240" w:lineRule="auto"/>
        <w:contextualSpacing/>
        <w:jc w:val="both"/>
        <w:rPr>
          <w:rFonts w:ascii="Arial" w:hAnsi="Arial" w:cs="Arial"/>
          <w:sz w:val="22"/>
          <w:szCs w:val="22"/>
          <w14:ligatures w14:val="none"/>
        </w:rPr>
      </w:pPr>
      <w:r w:rsidRPr="00AD3C74">
        <w:rPr>
          <w:rFonts w:ascii="Arial" w:hAnsi="Arial" w:cs="Arial"/>
          <w:sz w:val="22"/>
          <w:szCs w:val="22"/>
          <w14:ligatures w14:val="none"/>
        </w:rPr>
        <w:t>Professional involvement in Illinois Park and Recreation Association (IPRA), Illinois Association of Park Districts (IAPD) and/or National Recreation and Park Association (NRPA) committees</w:t>
      </w:r>
    </w:p>
    <w:p w14:paraId="2DBA95BF" w14:textId="77777777" w:rsidR="00AD3C74" w:rsidRPr="00AD3C74" w:rsidRDefault="00AD3C74" w:rsidP="00AD3C74">
      <w:pPr>
        <w:widowControl w:val="0"/>
        <w:numPr>
          <w:ilvl w:val="0"/>
          <w:numId w:val="1"/>
        </w:numPr>
        <w:spacing w:after="0" w:line="240" w:lineRule="auto"/>
        <w:contextualSpacing/>
        <w:jc w:val="both"/>
        <w:rPr>
          <w:rFonts w:ascii="Arial" w:hAnsi="Arial" w:cs="Arial"/>
          <w:sz w:val="22"/>
          <w:szCs w:val="22"/>
          <w14:ligatures w14:val="none"/>
        </w:rPr>
      </w:pPr>
      <w:r w:rsidRPr="00AD3C74">
        <w:rPr>
          <w:rFonts w:ascii="Arial" w:hAnsi="Arial" w:cs="Arial"/>
          <w:sz w:val="22"/>
          <w:szCs w:val="22"/>
          <w14:ligatures w14:val="none"/>
        </w:rPr>
        <w:t>Demonstrated leadership qualities</w:t>
      </w:r>
    </w:p>
    <w:p w14:paraId="6A0F7D60" w14:textId="4F8C35D9" w:rsidR="00AD3C74" w:rsidRPr="00AD3C74" w:rsidRDefault="00AD3C74" w:rsidP="00AD3C74">
      <w:pPr>
        <w:widowControl w:val="0"/>
        <w:numPr>
          <w:ilvl w:val="0"/>
          <w:numId w:val="1"/>
        </w:numPr>
        <w:spacing w:after="0" w:line="240" w:lineRule="auto"/>
        <w:contextualSpacing/>
        <w:jc w:val="both"/>
        <w:rPr>
          <w:rFonts w:ascii="Arial" w:hAnsi="Arial" w:cs="Arial"/>
          <w:sz w:val="22"/>
          <w:szCs w:val="22"/>
          <w14:ligatures w14:val="none"/>
        </w:rPr>
      </w:pPr>
      <w:r w:rsidRPr="00AD3C74">
        <w:rPr>
          <w:rFonts w:ascii="Arial" w:hAnsi="Arial" w:cs="Arial"/>
          <w:sz w:val="22"/>
          <w:szCs w:val="22"/>
          <w14:ligatures w14:val="none"/>
        </w:rPr>
        <w:t>Recognizable achievements and service of the Park and Recreation field within the candidate’s local community</w:t>
      </w:r>
    </w:p>
    <w:p w14:paraId="6F49C688" w14:textId="77777777" w:rsidR="00AD3C74" w:rsidRPr="00AD3C74" w:rsidRDefault="00AD3C74" w:rsidP="00AD3C74">
      <w:pPr>
        <w:widowControl w:val="0"/>
        <w:numPr>
          <w:ilvl w:val="0"/>
          <w:numId w:val="1"/>
        </w:numPr>
        <w:spacing w:after="0" w:line="240" w:lineRule="auto"/>
        <w:contextualSpacing/>
        <w:jc w:val="both"/>
        <w:rPr>
          <w:rFonts w:ascii="Arial" w:hAnsi="Arial" w:cs="Arial"/>
          <w:sz w:val="22"/>
          <w:szCs w:val="22"/>
          <w14:ligatures w14:val="none"/>
        </w:rPr>
      </w:pPr>
      <w:r w:rsidRPr="00AD3C74">
        <w:rPr>
          <w:rFonts w:ascii="Arial" w:hAnsi="Arial" w:cs="Arial"/>
          <w:sz w:val="22"/>
          <w:szCs w:val="22"/>
          <w14:ligatures w14:val="none"/>
        </w:rPr>
        <w:t>Additional professional certifications that benefit the local agency</w:t>
      </w:r>
    </w:p>
    <w:p w14:paraId="7C523681" w14:textId="77777777" w:rsidR="00AD3C74" w:rsidRPr="00AD3C74" w:rsidRDefault="00AD3C74" w:rsidP="00AD3C74">
      <w:pPr>
        <w:widowControl w:val="0"/>
        <w:numPr>
          <w:ilvl w:val="0"/>
          <w:numId w:val="1"/>
        </w:numPr>
        <w:spacing w:after="0" w:line="20" w:lineRule="atLeast"/>
        <w:contextualSpacing/>
        <w:jc w:val="both"/>
        <w:rPr>
          <w:rFonts w:ascii="Arial" w:hAnsi="Arial" w:cs="Arial"/>
          <w:color w:val="auto"/>
          <w:sz w:val="22"/>
          <w:szCs w:val="22"/>
          <w14:ligatures w14:val="none"/>
        </w:rPr>
      </w:pPr>
      <w:r w:rsidRPr="00AD3C74">
        <w:rPr>
          <w:rFonts w:ascii="Arial" w:hAnsi="Arial" w:cs="Arial"/>
          <w:color w:val="auto"/>
          <w:sz w:val="22"/>
          <w:szCs w:val="22"/>
        </w:rPr>
        <w:t>Attends workshops, conferences, webinars, or other educational sessions to further their education during the past SSPRPA year (September – March)</w:t>
      </w:r>
    </w:p>
    <w:p w14:paraId="7A2B8346" w14:textId="129003E1" w:rsidR="008B0614" w:rsidRPr="00E7650D" w:rsidRDefault="00AD3C74" w:rsidP="00E7650D">
      <w:pPr>
        <w:widowControl w:val="0"/>
        <w:numPr>
          <w:ilvl w:val="0"/>
          <w:numId w:val="1"/>
        </w:numPr>
        <w:spacing w:after="0" w:line="240" w:lineRule="auto"/>
        <w:contextualSpacing/>
        <w:jc w:val="both"/>
        <w:rPr>
          <w:rFonts w:ascii="Arial" w:hAnsi="Arial" w:cs="Arial"/>
          <w:color w:val="auto"/>
          <w:sz w:val="22"/>
          <w:szCs w:val="22"/>
          <w14:ligatures w14:val="none"/>
        </w:rPr>
      </w:pPr>
      <w:r w:rsidRPr="00AD3C74">
        <w:rPr>
          <w:rFonts w:ascii="Arial" w:hAnsi="Arial" w:cs="Arial"/>
          <w:color w:val="auto"/>
          <w:sz w:val="22"/>
          <w:szCs w:val="22"/>
          <w14:ligatures w14:val="none"/>
        </w:rPr>
        <w:t>IPRA membership</w:t>
      </w:r>
    </w:p>
    <w:sectPr w:rsidR="008B0614" w:rsidRPr="00E7650D" w:rsidSect="007516D5">
      <w:pgSz w:w="12240" w:h="15840"/>
      <w:pgMar w:top="1440" w:right="1440" w:bottom="1440" w:left="1440" w:header="720" w:footer="720" w:gutter="0"/>
      <w:pgBorders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34991"/>
    <w:multiLevelType w:val="hybridMultilevel"/>
    <w:tmpl w:val="06402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34170"/>
    <w:multiLevelType w:val="hybridMultilevel"/>
    <w:tmpl w:val="5F0A563C"/>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651"/>
    <w:rsid w:val="000C49BE"/>
    <w:rsid w:val="00105225"/>
    <w:rsid w:val="001E079B"/>
    <w:rsid w:val="00287209"/>
    <w:rsid w:val="002D30AB"/>
    <w:rsid w:val="0036104C"/>
    <w:rsid w:val="00365A16"/>
    <w:rsid w:val="003B4550"/>
    <w:rsid w:val="003B7EBB"/>
    <w:rsid w:val="005043E2"/>
    <w:rsid w:val="00593BEC"/>
    <w:rsid w:val="005A520C"/>
    <w:rsid w:val="00723034"/>
    <w:rsid w:val="007516D5"/>
    <w:rsid w:val="008012C4"/>
    <w:rsid w:val="00886949"/>
    <w:rsid w:val="008B0614"/>
    <w:rsid w:val="009826FF"/>
    <w:rsid w:val="009D46F7"/>
    <w:rsid w:val="00A5008E"/>
    <w:rsid w:val="00AA5B84"/>
    <w:rsid w:val="00AD3C74"/>
    <w:rsid w:val="00AE6651"/>
    <w:rsid w:val="00BB56B7"/>
    <w:rsid w:val="00CA1B0C"/>
    <w:rsid w:val="00CB32D7"/>
    <w:rsid w:val="00D00C64"/>
    <w:rsid w:val="00D24A57"/>
    <w:rsid w:val="00DA20E2"/>
    <w:rsid w:val="00DE648C"/>
    <w:rsid w:val="00E15944"/>
    <w:rsid w:val="00E7650D"/>
    <w:rsid w:val="00F2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EF1EE"/>
  <w15:chartTrackingRefBased/>
  <w15:docId w15:val="{B0B839E6-9ACA-41D4-8DCB-C984207C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651"/>
    <w:pPr>
      <w:spacing w:after="200" w:line="408" w:lineRule="auto"/>
    </w:pPr>
    <w:rPr>
      <w:rFonts w:ascii="Garamond" w:eastAsia="Times New Roman" w:hAnsi="Garamond"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6D5"/>
    <w:pPr>
      <w:ind w:left="720"/>
      <w:contextualSpacing/>
    </w:pPr>
  </w:style>
  <w:style w:type="paragraph" w:styleId="NormalWeb">
    <w:name w:val="Normal (Web)"/>
    <w:basedOn w:val="Normal"/>
    <w:uiPriority w:val="99"/>
    <w:unhideWhenUsed/>
    <w:rsid w:val="003B4550"/>
    <w:pPr>
      <w:spacing w:before="100" w:beforeAutospacing="1" w:after="100" w:afterAutospacing="1" w:line="240" w:lineRule="auto"/>
    </w:pPr>
    <w:rPr>
      <w:rFonts w:ascii="Times New Roman" w:hAnsi="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1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Bauer</dc:creator>
  <cp:keywords/>
  <dc:description/>
  <cp:lastModifiedBy>Rachel Bauer</cp:lastModifiedBy>
  <cp:revision>3</cp:revision>
  <cp:lastPrinted>2022-02-25T17:18:00Z</cp:lastPrinted>
  <dcterms:created xsi:type="dcterms:W3CDTF">2026-01-15T14:28:00Z</dcterms:created>
  <dcterms:modified xsi:type="dcterms:W3CDTF">2026-01-15T14:31:00Z</dcterms:modified>
</cp:coreProperties>
</file>